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5D555" w14:textId="066420A7" w:rsidR="007C2DAE" w:rsidRDefault="00BF127D" w:rsidP="007C2DAE">
      <w:pPr>
        <w:jc w:val="center"/>
        <w:rPr>
          <w:rFonts w:ascii="Jokerman" w:hAnsi="Jokerman"/>
          <w:b/>
          <w:sz w:val="24"/>
          <w:szCs w:val="24"/>
          <w:u w:val="single"/>
        </w:rPr>
      </w:pPr>
      <w:r w:rsidRPr="00B35F91">
        <w:rPr>
          <w:rFonts w:ascii="Jokerman" w:hAnsi="Jokerman"/>
          <w:b/>
          <w:sz w:val="24"/>
          <w:szCs w:val="24"/>
          <w:u w:val="single"/>
        </w:rPr>
        <w:t>T. Clay Wood ES Kindergarten Supply List</w:t>
      </w:r>
    </w:p>
    <w:p w14:paraId="525A64D3" w14:textId="0E509244" w:rsidR="00A05912" w:rsidRDefault="008E7F69" w:rsidP="00AF2134">
      <w:pPr>
        <w:jc w:val="center"/>
        <w:rPr>
          <w:rFonts w:ascii="Segoe UI Emoji" w:eastAsia="Segoe UI Emoji" w:hAnsi="Segoe UI Emoji" w:cs="Segoe UI Emoji"/>
          <w:b/>
          <w:noProof/>
          <w:sz w:val="24"/>
          <w:szCs w:val="24"/>
        </w:rPr>
      </w:pPr>
      <w:r w:rsidRPr="008E7F69">
        <w:rPr>
          <w:rFonts w:ascii="Tempus Sans ITC" w:hAnsi="Tempus Sans ITC"/>
          <w:b/>
          <w:noProof/>
          <w:sz w:val="24"/>
          <w:szCs w:val="24"/>
        </w:rPr>
        <w:t xml:space="preserve">Welcome, Timberwolf Pups!  </w:t>
      </w:r>
      <w:r>
        <w:rPr>
          <w:rFonts w:ascii="Tempus Sans ITC" w:hAnsi="Tempus Sans ITC"/>
          <w:b/>
          <w:noProof/>
          <w:sz w:val="24"/>
          <w:szCs w:val="24"/>
        </w:rPr>
        <w:t>We are so excited to have you in Kindergarten this school year!</w:t>
      </w:r>
      <w:r w:rsidR="00FD5C45">
        <w:rPr>
          <w:rFonts w:ascii="Tempus Sans ITC" w:hAnsi="Tempus Sans ITC"/>
          <w:b/>
          <w:noProof/>
          <w:sz w:val="24"/>
          <w:szCs w:val="24"/>
        </w:rPr>
        <w:t xml:space="preserve">  You will learn so many new things like</w:t>
      </w:r>
      <w:r w:rsidR="00AF2134">
        <w:rPr>
          <w:rFonts w:ascii="Tempus Sans ITC" w:hAnsi="Tempus Sans ITC"/>
          <w:b/>
          <w:noProof/>
          <w:sz w:val="24"/>
          <w:szCs w:val="24"/>
        </w:rPr>
        <w:t>:</w:t>
      </w:r>
      <w:r w:rsidR="00FD5C45">
        <w:rPr>
          <w:rFonts w:ascii="Tempus Sans ITC" w:hAnsi="Tempus Sans ITC"/>
          <w:b/>
          <w:noProof/>
          <w:sz w:val="24"/>
          <w:szCs w:val="24"/>
        </w:rPr>
        <w:t xml:space="preserve"> reading and writing sight words, counting, </w:t>
      </w:r>
      <w:r w:rsidR="007E0884">
        <w:rPr>
          <w:rFonts w:ascii="Tempus Sans ITC" w:hAnsi="Tempus Sans ITC"/>
          <w:b/>
          <w:noProof/>
          <w:sz w:val="24"/>
          <w:szCs w:val="24"/>
        </w:rPr>
        <w:t xml:space="preserve">learning about </w:t>
      </w:r>
      <w:r w:rsidR="00E523AF">
        <w:rPr>
          <w:rFonts w:ascii="Tempus Sans ITC" w:hAnsi="Tempus Sans ITC"/>
          <w:b/>
          <w:noProof/>
          <w:sz w:val="24"/>
          <w:szCs w:val="24"/>
        </w:rPr>
        <w:t>living things and how they change over time</w:t>
      </w:r>
      <w:r w:rsidR="00F96751">
        <w:rPr>
          <w:rFonts w:ascii="Tempus Sans ITC" w:hAnsi="Tempus Sans ITC"/>
          <w:b/>
          <w:noProof/>
          <w:sz w:val="24"/>
          <w:szCs w:val="24"/>
        </w:rPr>
        <w:t>,</w:t>
      </w:r>
      <w:r w:rsidR="00E523AF">
        <w:rPr>
          <w:rFonts w:ascii="Tempus Sans ITC" w:hAnsi="Tempus Sans ITC"/>
          <w:b/>
          <w:noProof/>
          <w:sz w:val="24"/>
          <w:szCs w:val="24"/>
        </w:rPr>
        <w:t xml:space="preserve"> a</w:t>
      </w:r>
      <w:r w:rsidR="002568D5">
        <w:rPr>
          <w:rFonts w:ascii="Tempus Sans ITC" w:hAnsi="Tempus Sans ITC"/>
          <w:b/>
          <w:noProof/>
          <w:sz w:val="24"/>
          <w:szCs w:val="24"/>
        </w:rPr>
        <w:t xml:space="preserve">nd so much more!  </w:t>
      </w:r>
      <w:r w:rsidR="00D83DA2">
        <w:rPr>
          <w:rFonts w:ascii="Tempus Sans ITC" w:hAnsi="Tempus Sans ITC"/>
          <w:b/>
          <w:noProof/>
          <w:sz w:val="24"/>
          <w:szCs w:val="24"/>
        </w:rPr>
        <w:t xml:space="preserve">Kindergarten is such an exciting year and we can’t wait to share </w:t>
      </w:r>
      <w:r w:rsidR="00F96751">
        <w:rPr>
          <w:rFonts w:ascii="Tempus Sans ITC" w:hAnsi="Tempus Sans ITC"/>
          <w:b/>
          <w:noProof/>
          <w:sz w:val="24"/>
          <w:szCs w:val="24"/>
        </w:rPr>
        <w:t xml:space="preserve">fun things with you!  </w:t>
      </w:r>
      <w:r w:rsidR="00F96751" w:rsidRPr="00F96751">
        <w:rPr>
          <w:rFonts w:ascii="Segoe UI Emoji" w:eastAsia="Segoe UI Emoji" w:hAnsi="Segoe UI Emoji" w:cs="Segoe UI Emoji"/>
          <w:b/>
          <w:noProof/>
          <w:sz w:val="24"/>
          <w:szCs w:val="24"/>
        </w:rPr>
        <w:t>😊</w:t>
      </w:r>
    </w:p>
    <w:p w14:paraId="02F2423A" w14:textId="448EB6F2" w:rsidR="00AF2134" w:rsidRPr="00AF2134" w:rsidRDefault="00AF2134" w:rsidP="00AF2134">
      <w:pPr>
        <w:rPr>
          <w:rFonts w:ascii="Jokerman" w:hAnsi="Jokerman"/>
          <w:b/>
          <w:sz w:val="24"/>
          <w:szCs w:val="24"/>
          <w:u w:val="single"/>
        </w:rPr>
      </w:pPr>
      <w:r w:rsidRPr="00AF2134">
        <w:rPr>
          <w:rFonts w:ascii="Jokerman" w:eastAsia="Segoe UI Emoji" w:hAnsi="Jokerman" w:cs="Segoe UI Emoji"/>
          <w:b/>
          <w:noProof/>
          <w:sz w:val="24"/>
          <w:szCs w:val="24"/>
          <w:u w:val="single"/>
        </w:rPr>
        <w:t>SUPPLY  LIST</w:t>
      </w:r>
    </w:p>
    <w:p w14:paraId="0B38E765" w14:textId="7B5434E1" w:rsidR="00C253E2" w:rsidRPr="003C6DC5" w:rsidRDefault="003E03CB" w:rsidP="00C253E2">
      <w:pPr>
        <w:pStyle w:val="ListParagraph"/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4</w:t>
      </w:r>
      <w:r w:rsidR="00C253E2" w:rsidRPr="003C6DC5">
        <w:rPr>
          <w:rFonts w:ascii="Century Gothic" w:hAnsi="Century Gothic"/>
          <w:b/>
        </w:rPr>
        <w:t xml:space="preserve"> boxes of 24 crayons </w:t>
      </w:r>
    </w:p>
    <w:p w14:paraId="0B38E767" w14:textId="77777777" w:rsidR="00C253E2" w:rsidRPr="003C6DC5" w:rsidRDefault="00C253E2" w:rsidP="00496572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</w:rPr>
      </w:pPr>
      <w:r w:rsidRPr="003C6DC5">
        <w:rPr>
          <w:rFonts w:ascii="Century Gothic" w:hAnsi="Century Gothic"/>
          <w:b/>
        </w:rPr>
        <w:t xml:space="preserve">1 red plastic pocket folder </w:t>
      </w:r>
      <w:r w:rsidRPr="00496572">
        <w:rPr>
          <w:rFonts w:ascii="Century Gothic" w:hAnsi="Century Gothic"/>
          <w:b/>
          <w:u w:val="single"/>
        </w:rPr>
        <w:t>w/center prongs</w:t>
      </w:r>
      <w:r w:rsidRPr="003C6DC5">
        <w:rPr>
          <w:rFonts w:ascii="Century Gothic" w:hAnsi="Century Gothic"/>
          <w:b/>
        </w:rPr>
        <w:t xml:space="preserve"> and 2 pockets </w:t>
      </w:r>
    </w:p>
    <w:p w14:paraId="0B38E768" w14:textId="77777777" w:rsidR="00C253E2" w:rsidRPr="003C6DC5" w:rsidRDefault="00C253E2" w:rsidP="00C253E2">
      <w:pPr>
        <w:pStyle w:val="ListParagraph"/>
        <w:numPr>
          <w:ilvl w:val="0"/>
          <w:numId w:val="1"/>
        </w:numPr>
        <w:rPr>
          <w:rFonts w:ascii="Century Gothic" w:hAnsi="Century Gothic"/>
          <w:b/>
        </w:rPr>
      </w:pPr>
      <w:r w:rsidRPr="003C6DC5">
        <w:rPr>
          <w:rFonts w:ascii="Century Gothic" w:hAnsi="Century Gothic"/>
          <w:b/>
        </w:rPr>
        <w:t xml:space="preserve">1 blue plastic pocket folder </w:t>
      </w:r>
      <w:r w:rsidRPr="00496572">
        <w:rPr>
          <w:rFonts w:ascii="Century Gothic" w:hAnsi="Century Gothic"/>
          <w:b/>
          <w:u w:val="single"/>
        </w:rPr>
        <w:t>w/center prongs</w:t>
      </w:r>
      <w:r w:rsidRPr="003C6DC5">
        <w:rPr>
          <w:rFonts w:ascii="Century Gothic" w:hAnsi="Century Gothic"/>
          <w:b/>
        </w:rPr>
        <w:t xml:space="preserve"> and 2 pockets </w:t>
      </w:r>
    </w:p>
    <w:p w14:paraId="0B38E769" w14:textId="77777777" w:rsidR="00C253E2" w:rsidRPr="003C6DC5" w:rsidRDefault="00C253E2" w:rsidP="00C253E2">
      <w:pPr>
        <w:pStyle w:val="ListParagraph"/>
        <w:numPr>
          <w:ilvl w:val="0"/>
          <w:numId w:val="1"/>
        </w:numPr>
        <w:rPr>
          <w:rFonts w:ascii="Century Gothic" w:hAnsi="Century Gothic"/>
          <w:b/>
        </w:rPr>
      </w:pPr>
      <w:r w:rsidRPr="003C6DC5">
        <w:rPr>
          <w:rFonts w:ascii="Century Gothic" w:hAnsi="Century Gothic"/>
          <w:b/>
        </w:rPr>
        <w:t xml:space="preserve">1 pair blunt tip scissors </w:t>
      </w:r>
    </w:p>
    <w:p w14:paraId="0B38E76A" w14:textId="77777777" w:rsidR="00C253E2" w:rsidRPr="003C6DC5" w:rsidRDefault="00C253E2" w:rsidP="00C253E2">
      <w:pPr>
        <w:pStyle w:val="ListParagraph"/>
        <w:numPr>
          <w:ilvl w:val="0"/>
          <w:numId w:val="1"/>
        </w:numPr>
        <w:rPr>
          <w:rFonts w:ascii="Century Gothic" w:hAnsi="Century Gothic"/>
          <w:b/>
        </w:rPr>
      </w:pPr>
      <w:r w:rsidRPr="003C6DC5">
        <w:rPr>
          <w:rFonts w:ascii="Century Gothic" w:hAnsi="Century Gothic"/>
          <w:b/>
        </w:rPr>
        <w:t xml:space="preserve">1 package sharpened #2 </w:t>
      </w:r>
      <w:proofErr w:type="gramStart"/>
      <w:r w:rsidRPr="003C6DC5">
        <w:rPr>
          <w:rFonts w:ascii="Century Gothic" w:hAnsi="Century Gothic"/>
          <w:b/>
        </w:rPr>
        <w:t>pencils</w:t>
      </w:r>
      <w:proofErr w:type="gramEnd"/>
      <w:r w:rsidRPr="003C6DC5">
        <w:rPr>
          <w:rFonts w:ascii="Century Gothic" w:hAnsi="Century Gothic"/>
          <w:b/>
        </w:rPr>
        <w:t xml:space="preserve"> </w:t>
      </w:r>
    </w:p>
    <w:p w14:paraId="0B38E76B" w14:textId="0491AE4F" w:rsidR="00C253E2" w:rsidRPr="003C6DC5" w:rsidRDefault="003C5922" w:rsidP="00C253E2">
      <w:pPr>
        <w:pStyle w:val="ListParagraph"/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3 </w:t>
      </w:r>
      <w:r w:rsidR="00AB0967">
        <w:rPr>
          <w:rFonts w:ascii="Century Gothic" w:hAnsi="Century Gothic"/>
          <w:b/>
        </w:rPr>
        <w:t>packs of 6</w:t>
      </w:r>
      <w:r w:rsidR="00C253E2" w:rsidRPr="003C6DC5">
        <w:rPr>
          <w:rFonts w:ascii="Century Gothic" w:hAnsi="Century Gothic"/>
          <w:b/>
        </w:rPr>
        <w:t xml:space="preserve"> glue sticks (</w:t>
      </w:r>
      <w:r w:rsidR="00AB0967">
        <w:rPr>
          <w:rFonts w:ascii="Century Gothic" w:hAnsi="Century Gothic"/>
          <w:b/>
        </w:rPr>
        <w:t>standard sized</w:t>
      </w:r>
      <w:r w:rsidR="008A1DB8">
        <w:rPr>
          <w:rFonts w:ascii="Century Gothic" w:hAnsi="Century Gothic"/>
          <w:b/>
        </w:rPr>
        <w:t xml:space="preserve"> – not jumbo</w:t>
      </w:r>
      <w:r w:rsidR="00C253E2" w:rsidRPr="003C6DC5">
        <w:rPr>
          <w:rFonts w:ascii="Century Gothic" w:hAnsi="Century Gothic"/>
          <w:b/>
        </w:rPr>
        <w:t xml:space="preserve">) </w:t>
      </w:r>
    </w:p>
    <w:p w14:paraId="0B38E76C" w14:textId="77777777" w:rsidR="00C253E2" w:rsidRPr="003C6DC5" w:rsidRDefault="00F52466" w:rsidP="00C253E2">
      <w:pPr>
        <w:pStyle w:val="ListParagraph"/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1 – 4 </w:t>
      </w:r>
      <w:r w:rsidR="00C253E2" w:rsidRPr="003C6DC5">
        <w:rPr>
          <w:rFonts w:ascii="Century Gothic" w:hAnsi="Century Gothic"/>
          <w:b/>
        </w:rPr>
        <w:t xml:space="preserve">pack </w:t>
      </w:r>
      <w:r w:rsidR="00C253E2" w:rsidRPr="00B77F81">
        <w:rPr>
          <w:rFonts w:ascii="Century Gothic" w:hAnsi="Century Gothic"/>
          <w:b/>
          <w:u w:val="single"/>
        </w:rPr>
        <w:t>low odor</w:t>
      </w:r>
      <w:r w:rsidR="00C253E2" w:rsidRPr="003C6DC5">
        <w:rPr>
          <w:rFonts w:ascii="Century Gothic" w:hAnsi="Century Gothic"/>
          <w:b/>
        </w:rPr>
        <w:t xml:space="preserve"> </w:t>
      </w:r>
      <w:r w:rsidR="00C253E2" w:rsidRPr="00B77F81">
        <w:rPr>
          <w:rFonts w:ascii="Jokerman" w:hAnsi="Jokerman"/>
          <w:b/>
        </w:rPr>
        <w:t>THIN</w:t>
      </w:r>
      <w:r w:rsidR="00837C5B" w:rsidRPr="00B77F81">
        <w:rPr>
          <w:rFonts w:ascii="Jokerman" w:hAnsi="Jokerman"/>
          <w:b/>
        </w:rPr>
        <w:t xml:space="preserve"> POINT</w:t>
      </w:r>
      <w:r w:rsidR="00C253E2" w:rsidRPr="003C6DC5">
        <w:rPr>
          <w:rFonts w:ascii="Jokerman" w:hAnsi="Jokerman"/>
          <w:b/>
        </w:rPr>
        <w:t xml:space="preserve"> </w:t>
      </w:r>
      <w:r w:rsidRPr="00F52466">
        <w:rPr>
          <w:rFonts w:ascii="Century Gothic" w:hAnsi="Century Gothic"/>
          <w:b/>
        </w:rPr>
        <w:t>(not ultrafine)</w:t>
      </w:r>
      <w:r>
        <w:rPr>
          <w:rFonts w:ascii="Century Gothic" w:hAnsi="Century Gothic"/>
          <w:b/>
        </w:rPr>
        <w:t xml:space="preserve"> </w:t>
      </w:r>
      <w:r w:rsidR="00C253E2" w:rsidRPr="003C6DC5">
        <w:rPr>
          <w:rFonts w:ascii="Century Gothic" w:hAnsi="Century Gothic"/>
          <w:b/>
        </w:rPr>
        <w:t xml:space="preserve">dry erase markers </w:t>
      </w:r>
    </w:p>
    <w:p w14:paraId="0B38E76D" w14:textId="77777777" w:rsidR="00727EE8" w:rsidRPr="003C6DC5" w:rsidRDefault="00B35F91" w:rsidP="00C253E2">
      <w:pPr>
        <w:pStyle w:val="ListParagraph"/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1 </w:t>
      </w:r>
      <w:r w:rsidR="00834FCC">
        <w:rPr>
          <w:rFonts w:ascii="Century Gothic" w:hAnsi="Century Gothic"/>
          <w:b/>
        </w:rPr>
        <w:t>plastic pencil box (no pouches)</w:t>
      </w:r>
    </w:p>
    <w:p w14:paraId="0B38E76E" w14:textId="77777777" w:rsidR="00017F10" w:rsidRPr="003C6DC5" w:rsidRDefault="00C253E2" w:rsidP="00804E90">
      <w:pPr>
        <w:spacing w:line="240" w:lineRule="auto"/>
        <w:ind w:left="5040" w:hanging="4680"/>
        <w:rPr>
          <w:rFonts w:ascii="Century Gothic" w:hAnsi="Century Gothic"/>
          <w:b/>
        </w:rPr>
      </w:pPr>
      <w:r w:rsidRPr="003C6DC5">
        <w:rPr>
          <w:rFonts w:ascii="Jokerman" w:hAnsi="Jokerman"/>
          <w:b/>
          <w:u w:val="single"/>
        </w:rPr>
        <w:t>BOYS</w:t>
      </w:r>
      <w:r w:rsidRPr="003C6DC5">
        <w:rPr>
          <w:rFonts w:ascii="Century Gothic" w:hAnsi="Century Gothic"/>
          <w:b/>
        </w:rPr>
        <w:t xml:space="preserve">: </w:t>
      </w:r>
      <w:r w:rsidR="00017F10" w:rsidRPr="003C6DC5">
        <w:rPr>
          <w:rFonts w:ascii="Century Gothic" w:hAnsi="Century Gothic"/>
          <w:b/>
        </w:rPr>
        <w:tab/>
      </w:r>
      <w:r w:rsidR="00017F10" w:rsidRPr="003C6DC5">
        <w:rPr>
          <w:rFonts w:ascii="Century Gothic" w:hAnsi="Century Gothic"/>
          <w:b/>
        </w:rPr>
        <w:tab/>
      </w:r>
    </w:p>
    <w:p w14:paraId="0B38E76F" w14:textId="77777777" w:rsidR="00017F10" w:rsidRPr="003C6DC5" w:rsidRDefault="00017F10" w:rsidP="00BF127D">
      <w:pPr>
        <w:spacing w:line="240" w:lineRule="auto"/>
        <w:ind w:left="360"/>
        <w:rPr>
          <w:rFonts w:ascii="Century Gothic" w:hAnsi="Century Gothic"/>
          <w:b/>
        </w:rPr>
      </w:pPr>
      <w:r w:rsidRPr="003C6DC5">
        <w:rPr>
          <w:rFonts w:ascii="Century Gothic" w:hAnsi="Century Gothic"/>
          <w:b/>
        </w:rPr>
        <w:t xml:space="preserve">  ∙ </w:t>
      </w:r>
      <w:r w:rsidR="00D779B2" w:rsidRPr="003C6DC5">
        <w:rPr>
          <w:rFonts w:ascii="Century Gothic" w:hAnsi="Century Gothic"/>
          <w:b/>
        </w:rPr>
        <w:t>G</w:t>
      </w:r>
      <w:r w:rsidR="00C253E2" w:rsidRPr="003C6DC5">
        <w:rPr>
          <w:rFonts w:ascii="Century Gothic" w:hAnsi="Century Gothic"/>
          <w:b/>
        </w:rPr>
        <w:t xml:space="preserve">allon </w:t>
      </w:r>
      <w:r w:rsidR="00834FCC">
        <w:rPr>
          <w:rFonts w:ascii="Century Gothic" w:hAnsi="Century Gothic"/>
          <w:b/>
        </w:rPr>
        <w:t>baggies</w:t>
      </w:r>
      <w:r w:rsidR="00C253E2" w:rsidRPr="003C6DC5">
        <w:rPr>
          <w:rFonts w:ascii="Century Gothic" w:hAnsi="Century Gothic"/>
          <w:b/>
        </w:rPr>
        <w:t xml:space="preserve">   </w:t>
      </w:r>
      <w:r w:rsidRPr="003C6DC5">
        <w:rPr>
          <w:rFonts w:ascii="Century Gothic" w:hAnsi="Century Gothic"/>
          <w:b/>
        </w:rPr>
        <w:tab/>
      </w:r>
      <w:r w:rsidR="00804E90" w:rsidRPr="003C6DC5">
        <w:rPr>
          <w:rFonts w:ascii="Century Gothic" w:hAnsi="Century Gothic"/>
          <w:b/>
        </w:rPr>
        <w:tab/>
      </w:r>
      <w:r w:rsidR="00804E90" w:rsidRPr="003C6DC5">
        <w:rPr>
          <w:rFonts w:ascii="Century Gothic" w:hAnsi="Century Gothic"/>
          <w:b/>
        </w:rPr>
        <w:tab/>
      </w:r>
      <w:r w:rsidRPr="003C6DC5">
        <w:rPr>
          <w:rFonts w:ascii="Century Gothic" w:hAnsi="Century Gothic"/>
          <w:b/>
        </w:rPr>
        <w:t xml:space="preserve"> </w:t>
      </w:r>
    </w:p>
    <w:p w14:paraId="0B38E770" w14:textId="634D6FDF" w:rsidR="00804E90" w:rsidRPr="003C6DC5" w:rsidRDefault="00C253E2" w:rsidP="00BF127D">
      <w:pPr>
        <w:spacing w:line="240" w:lineRule="auto"/>
        <w:ind w:left="360"/>
        <w:rPr>
          <w:rFonts w:ascii="Century Gothic" w:hAnsi="Century Gothic"/>
          <w:b/>
        </w:rPr>
      </w:pPr>
      <w:r w:rsidRPr="003C6DC5">
        <w:rPr>
          <w:rFonts w:ascii="Century Gothic" w:hAnsi="Century Gothic"/>
          <w:b/>
        </w:rPr>
        <w:t xml:space="preserve">  </w:t>
      </w:r>
      <w:r w:rsidR="00017F10" w:rsidRPr="003C6DC5">
        <w:rPr>
          <w:rFonts w:ascii="Century Gothic" w:hAnsi="Century Gothic"/>
          <w:b/>
        </w:rPr>
        <w:t xml:space="preserve">∙ </w:t>
      </w:r>
      <w:r w:rsidR="00D779B2" w:rsidRPr="003C6DC5">
        <w:rPr>
          <w:rFonts w:ascii="Century Gothic" w:hAnsi="Century Gothic"/>
          <w:b/>
        </w:rPr>
        <w:t>W</w:t>
      </w:r>
      <w:r w:rsidR="00017F10" w:rsidRPr="003C6DC5">
        <w:rPr>
          <w:rFonts w:ascii="Century Gothic" w:hAnsi="Century Gothic"/>
          <w:b/>
        </w:rPr>
        <w:t>hite cardstock</w:t>
      </w:r>
      <w:r w:rsidR="00804E90" w:rsidRPr="003C6DC5">
        <w:rPr>
          <w:rFonts w:ascii="Century Gothic" w:hAnsi="Century Gothic"/>
          <w:b/>
        </w:rPr>
        <w:t xml:space="preserve"> </w:t>
      </w:r>
      <w:r w:rsidR="00B77F81">
        <w:rPr>
          <w:rFonts w:ascii="Century Gothic" w:hAnsi="Century Gothic"/>
          <w:b/>
        </w:rPr>
        <w:t xml:space="preserve">- </w:t>
      </w:r>
      <w:r w:rsidR="00804E90" w:rsidRPr="003C6DC5">
        <w:rPr>
          <w:rFonts w:ascii="Century Gothic" w:hAnsi="Century Gothic"/>
          <w:b/>
        </w:rPr>
        <w:t>8½ x11, printer friendly</w:t>
      </w:r>
      <w:r w:rsidR="00B77F81">
        <w:rPr>
          <w:rFonts w:ascii="Century Gothic" w:hAnsi="Century Gothic"/>
          <w:b/>
        </w:rPr>
        <w:t xml:space="preserve"> (not construction paper or index cards)</w:t>
      </w:r>
      <w:r w:rsidR="00804E90" w:rsidRPr="003C6DC5">
        <w:rPr>
          <w:rFonts w:ascii="Century Gothic" w:hAnsi="Century Gothic"/>
          <w:b/>
        </w:rPr>
        <w:t xml:space="preserve"> </w:t>
      </w:r>
    </w:p>
    <w:p w14:paraId="0B38E771" w14:textId="77777777" w:rsidR="00804E90" w:rsidRPr="003C6DC5" w:rsidRDefault="00804E90" w:rsidP="00804E90">
      <w:pPr>
        <w:spacing w:line="240" w:lineRule="auto"/>
        <w:ind w:left="360"/>
        <w:rPr>
          <w:rFonts w:ascii="Jokerman" w:hAnsi="Jokerman"/>
          <w:b/>
          <w:u w:val="single"/>
        </w:rPr>
      </w:pPr>
      <w:r w:rsidRPr="003C6DC5">
        <w:rPr>
          <w:rFonts w:ascii="Jokerman" w:hAnsi="Jokerman"/>
          <w:b/>
          <w:u w:val="single"/>
        </w:rPr>
        <w:t>GIRLS:</w:t>
      </w:r>
    </w:p>
    <w:p w14:paraId="0B38E772" w14:textId="77777777" w:rsidR="00804E90" w:rsidRPr="003C6DC5" w:rsidRDefault="00804E90" w:rsidP="00804E90">
      <w:pPr>
        <w:spacing w:line="240" w:lineRule="auto"/>
        <w:ind w:left="360"/>
        <w:rPr>
          <w:rFonts w:ascii="Century Gothic" w:hAnsi="Century Gothic"/>
          <w:b/>
        </w:rPr>
      </w:pPr>
      <w:r w:rsidRPr="003C6DC5">
        <w:rPr>
          <w:rFonts w:ascii="Jokerman" w:hAnsi="Jokerman"/>
          <w:b/>
        </w:rPr>
        <w:t xml:space="preserve"> </w:t>
      </w:r>
      <w:r w:rsidRPr="003C6DC5">
        <w:rPr>
          <w:rFonts w:ascii="Century Gothic" w:hAnsi="Century Gothic"/>
          <w:b/>
        </w:rPr>
        <w:t xml:space="preserve"> ∙ Sandwich </w:t>
      </w:r>
      <w:r w:rsidR="00834FCC">
        <w:rPr>
          <w:rFonts w:ascii="Century Gothic" w:hAnsi="Century Gothic"/>
          <w:b/>
        </w:rPr>
        <w:t>baggies</w:t>
      </w:r>
    </w:p>
    <w:p w14:paraId="0B38E774" w14:textId="172010AE" w:rsidR="00804E90" w:rsidRPr="003C6DC5" w:rsidRDefault="00804E90" w:rsidP="007C2DAE">
      <w:pPr>
        <w:spacing w:line="240" w:lineRule="auto"/>
        <w:ind w:left="360"/>
        <w:rPr>
          <w:rFonts w:ascii="Century Gothic" w:hAnsi="Century Gothic"/>
          <w:b/>
        </w:rPr>
      </w:pPr>
      <w:r w:rsidRPr="003C6DC5">
        <w:rPr>
          <w:rFonts w:ascii="Century Gothic" w:hAnsi="Century Gothic"/>
          <w:b/>
        </w:rPr>
        <w:t xml:space="preserve">  ∙ Colored </w:t>
      </w:r>
      <w:r w:rsidR="001901DC">
        <w:rPr>
          <w:rFonts w:ascii="Century Gothic" w:hAnsi="Century Gothic"/>
          <w:b/>
        </w:rPr>
        <w:t>copy paper</w:t>
      </w:r>
      <w:r w:rsidRPr="003C6DC5">
        <w:rPr>
          <w:rFonts w:ascii="Century Gothic" w:hAnsi="Century Gothic"/>
          <w:b/>
        </w:rPr>
        <w:t xml:space="preserve"> </w:t>
      </w:r>
      <w:r w:rsidR="00B77F81">
        <w:rPr>
          <w:rFonts w:ascii="Century Gothic" w:hAnsi="Century Gothic"/>
          <w:b/>
        </w:rPr>
        <w:t xml:space="preserve">- </w:t>
      </w:r>
      <w:r w:rsidRPr="003C6DC5">
        <w:rPr>
          <w:rFonts w:ascii="Century Gothic" w:hAnsi="Century Gothic"/>
          <w:b/>
        </w:rPr>
        <w:t>8½ x11, printer friendly</w:t>
      </w:r>
      <w:r w:rsidR="00B77F81">
        <w:rPr>
          <w:rFonts w:ascii="Century Gothic" w:hAnsi="Century Gothic"/>
          <w:b/>
        </w:rPr>
        <w:t xml:space="preserve"> (not construction paper or index cards)</w:t>
      </w:r>
    </w:p>
    <w:p w14:paraId="0B38E775" w14:textId="0A3F114D" w:rsidR="00C253E2" w:rsidRPr="003C6DC5" w:rsidRDefault="004259D0" w:rsidP="005023B4">
      <w:pPr>
        <w:jc w:val="center"/>
        <w:rPr>
          <w:rFonts w:ascii="Jokerman" w:hAnsi="Jokerman"/>
          <w:b/>
          <w:u w:val="single"/>
        </w:rPr>
      </w:pPr>
      <w:r w:rsidRPr="003C6DC5">
        <w:rPr>
          <w:rFonts w:ascii="Jokerman" w:hAnsi="Jokerman"/>
          <w:b/>
          <w:u w:val="single"/>
        </w:rPr>
        <w:t>Optional (but G</w:t>
      </w:r>
      <w:r w:rsidR="00804E90" w:rsidRPr="003C6DC5">
        <w:rPr>
          <w:rFonts w:ascii="Jokerman" w:hAnsi="Jokerman"/>
          <w:b/>
          <w:u w:val="single"/>
        </w:rPr>
        <w:t>R</w:t>
      </w:r>
      <w:r w:rsidRPr="003C6DC5">
        <w:rPr>
          <w:rFonts w:ascii="Jokerman" w:hAnsi="Jokerman"/>
          <w:b/>
          <w:u w:val="single"/>
        </w:rPr>
        <w:t>EATLY</w:t>
      </w:r>
      <w:r w:rsidR="00C253E2" w:rsidRPr="003C6DC5">
        <w:rPr>
          <w:rFonts w:ascii="Jokerman" w:hAnsi="Jokerman"/>
          <w:b/>
          <w:u w:val="single"/>
        </w:rPr>
        <w:t xml:space="preserve"> appreciated</w:t>
      </w:r>
      <w:r w:rsidR="00F3560D" w:rsidRPr="003C6DC5">
        <w:rPr>
          <w:rFonts w:ascii="Jokerman" w:hAnsi="Jokerman"/>
          <w:b/>
          <w:u w:val="single"/>
        </w:rPr>
        <w:t>!!</w:t>
      </w:r>
      <w:r w:rsidR="00C253E2" w:rsidRPr="003C6DC5">
        <w:rPr>
          <w:rFonts w:ascii="Jokerman" w:hAnsi="Jokerman"/>
          <w:b/>
          <w:u w:val="single"/>
        </w:rPr>
        <w:t>)</w:t>
      </w:r>
    </w:p>
    <w:p w14:paraId="66584EAB" w14:textId="77777777" w:rsidR="00B77F81" w:rsidRDefault="00017F10" w:rsidP="00C253E2">
      <w:pPr>
        <w:pStyle w:val="ListParagraph"/>
        <w:numPr>
          <w:ilvl w:val="0"/>
          <w:numId w:val="2"/>
        </w:numPr>
        <w:rPr>
          <w:rFonts w:ascii="Century Gothic" w:hAnsi="Century Gothic"/>
          <w:b/>
        </w:rPr>
      </w:pPr>
      <w:r w:rsidRPr="003C6DC5">
        <w:rPr>
          <w:rFonts w:ascii="Century Gothic" w:hAnsi="Century Gothic"/>
          <w:b/>
        </w:rPr>
        <w:t xml:space="preserve">Additional glue sticks </w:t>
      </w:r>
    </w:p>
    <w:p w14:paraId="0B38E777" w14:textId="5057AED2" w:rsidR="00017F10" w:rsidRPr="00425D3D" w:rsidRDefault="00B77F81" w:rsidP="00425D3D">
      <w:pPr>
        <w:pStyle w:val="ListParagraph"/>
        <w:numPr>
          <w:ilvl w:val="0"/>
          <w:numId w:val="2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Snack-sized </w:t>
      </w:r>
      <w:proofErr w:type="gramStart"/>
      <w:r>
        <w:rPr>
          <w:rFonts w:ascii="Century Gothic" w:hAnsi="Century Gothic"/>
          <w:b/>
        </w:rPr>
        <w:t>baggies</w:t>
      </w:r>
      <w:proofErr w:type="gramEnd"/>
      <w:r>
        <w:rPr>
          <w:rFonts w:ascii="Century Gothic" w:hAnsi="Century Gothic"/>
          <w:b/>
        </w:rPr>
        <w:t xml:space="preserve"> </w:t>
      </w:r>
      <w:r w:rsidR="00017F10" w:rsidRPr="003C6DC5">
        <w:rPr>
          <w:rFonts w:ascii="Century Gothic" w:hAnsi="Century Gothic"/>
          <w:b/>
        </w:rPr>
        <w:tab/>
      </w:r>
    </w:p>
    <w:p w14:paraId="0B38E778" w14:textId="175FB61C" w:rsidR="00017F10" w:rsidRPr="003C6DC5" w:rsidRDefault="006312B0" w:rsidP="00B35F91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</w:t>
      </w:r>
      <w:r w:rsidR="00017F10" w:rsidRPr="003C6DC5">
        <w:rPr>
          <w:rFonts w:ascii="Century Gothic" w:hAnsi="Century Gothic"/>
          <w:b/>
        </w:rPr>
        <w:t xml:space="preserve">issues </w:t>
      </w:r>
    </w:p>
    <w:p w14:paraId="0B38E77A" w14:textId="6F6B4C35" w:rsidR="00804E90" w:rsidRDefault="00017F10" w:rsidP="00B35F91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b/>
        </w:rPr>
      </w:pPr>
      <w:r w:rsidRPr="003C6DC5">
        <w:rPr>
          <w:rFonts w:ascii="Century Gothic" w:hAnsi="Century Gothic"/>
          <w:b/>
        </w:rPr>
        <w:t xml:space="preserve">Hand sanitizer </w:t>
      </w:r>
    </w:p>
    <w:p w14:paraId="45650531" w14:textId="1BCD4179" w:rsidR="003E03CB" w:rsidRDefault="003E03CB" w:rsidP="003E03CB">
      <w:pPr>
        <w:pStyle w:val="ListParagraph"/>
        <w:numPr>
          <w:ilvl w:val="0"/>
          <w:numId w:val="2"/>
        </w:numPr>
        <w:rPr>
          <w:rFonts w:ascii="Century Gothic" w:hAnsi="Century Gothic"/>
          <w:b/>
        </w:rPr>
      </w:pPr>
      <w:r w:rsidRPr="003C6DC5">
        <w:rPr>
          <w:rFonts w:ascii="Century Gothic" w:hAnsi="Century Gothic"/>
          <w:b/>
        </w:rPr>
        <w:t xml:space="preserve">1 box of </w:t>
      </w:r>
      <w:r w:rsidRPr="00B77F81">
        <w:rPr>
          <w:rFonts w:ascii="Jokerman" w:hAnsi="Jokerman"/>
          <w:b/>
        </w:rPr>
        <w:t>THICK</w:t>
      </w:r>
      <w:r w:rsidRPr="003C6DC5">
        <w:rPr>
          <w:rFonts w:ascii="Jokerman" w:hAnsi="Jokerman"/>
          <w:b/>
        </w:rPr>
        <w:t xml:space="preserve"> </w:t>
      </w:r>
      <w:r>
        <w:rPr>
          <w:rFonts w:ascii="Century Gothic" w:hAnsi="Century Gothic"/>
          <w:b/>
        </w:rPr>
        <w:t xml:space="preserve">CLASSIC COLORS </w:t>
      </w:r>
      <w:r w:rsidRPr="003C6DC5">
        <w:rPr>
          <w:rFonts w:ascii="Century Gothic" w:hAnsi="Century Gothic"/>
          <w:b/>
        </w:rPr>
        <w:t xml:space="preserve">markers (washable) </w:t>
      </w:r>
    </w:p>
    <w:p w14:paraId="7D257793" w14:textId="4E03D00D" w:rsidR="00685756" w:rsidRPr="003E03CB" w:rsidRDefault="001901DC" w:rsidP="003E03CB">
      <w:pPr>
        <w:pStyle w:val="ListParagraph"/>
        <w:numPr>
          <w:ilvl w:val="0"/>
          <w:numId w:val="2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Paper towels</w:t>
      </w:r>
    </w:p>
    <w:p w14:paraId="0B38E77B" w14:textId="3606BECC" w:rsidR="00C253E2" w:rsidRDefault="00C253E2" w:rsidP="00017F10">
      <w:pPr>
        <w:jc w:val="center"/>
        <w:rPr>
          <w:rFonts w:ascii="Century Gothic" w:hAnsi="Century Gothic"/>
          <w:b/>
          <w:i/>
        </w:rPr>
      </w:pPr>
      <w:r w:rsidRPr="003C6DC5">
        <w:rPr>
          <w:rFonts w:ascii="Century Gothic" w:hAnsi="Century Gothic"/>
          <w:b/>
          <w:i/>
        </w:rPr>
        <w:t xml:space="preserve">*All children will need to have a backpack; please NO </w:t>
      </w:r>
      <w:proofErr w:type="gramStart"/>
      <w:r w:rsidRPr="003C6DC5">
        <w:rPr>
          <w:rFonts w:ascii="Century Gothic" w:hAnsi="Century Gothic"/>
          <w:b/>
          <w:i/>
        </w:rPr>
        <w:t>wheels.*</w:t>
      </w:r>
      <w:proofErr w:type="gramEnd"/>
    </w:p>
    <w:p w14:paraId="3BD255DA" w14:textId="77777777" w:rsidR="00B77F81" w:rsidRPr="003C6DC5" w:rsidRDefault="00B77F81" w:rsidP="00017F10">
      <w:pPr>
        <w:jc w:val="center"/>
        <w:rPr>
          <w:rFonts w:ascii="Century Gothic" w:hAnsi="Century Gothic"/>
          <w:b/>
          <w:i/>
        </w:rPr>
      </w:pPr>
    </w:p>
    <w:p w14:paraId="0B38E77D" w14:textId="498174A1" w:rsidR="00B35F91" w:rsidRPr="00B35F91" w:rsidRDefault="00B35F91" w:rsidP="00017F10">
      <w:pPr>
        <w:jc w:val="center"/>
        <w:rPr>
          <w:rFonts w:ascii="Century Gothic" w:hAnsi="Century Gothic"/>
          <w:b/>
          <w:sz w:val="24"/>
          <w:szCs w:val="24"/>
        </w:rPr>
      </w:pPr>
      <w:r w:rsidRPr="00B35F91">
        <w:rPr>
          <w:rFonts w:ascii="Century Gothic" w:hAnsi="Century Gothic"/>
          <w:b/>
          <w:sz w:val="24"/>
          <w:szCs w:val="24"/>
        </w:rPr>
        <w:t>**If you have any questions, please contact the front office at 703-594-3990**</w:t>
      </w:r>
    </w:p>
    <w:sectPr w:rsidR="00B35F91" w:rsidRPr="00B35F91" w:rsidSect="00046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E5E1B"/>
    <w:multiLevelType w:val="hybridMultilevel"/>
    <w:tmpl w:val="D34E0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03798"/>
    <w:multiLevelType w:val="hybridMultilevel"/>
    <w:tmpl w:val="0C2A2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09B"/>
    <w:multiLevelType w:val="hybridMultilevel"/>
    <w:tmpl w:val="AB6CF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518A7"/>
    <w:multiLevelType w:val="hybridMultilevel"/>
    <w:tmpl w:val="CAEAF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871125">
    <w:abstractNumId w:val="0"/>
  </w:num>
  <w:num w:numId="2" w16cid:durableId="1943150386">
    <w:abstractNumId w:val="2"/>
  </w:num>
  <w:num w:numId="3" w16cid:durableId="851455215">
    <w:abstractNumId w:val="1"/>
  </w:num>
  <w:num w:numId="4" w16cid:durableId="2113280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3E2"/>
    <w:rsid w:val="00017F10"/>
    <w:rsid w:val="00046324"/>
    <w:rsid w:val="001347D4"/>
    <w:rsid w:val="001901DC"/>
    <w:rsid w:val="001A77DF"/>
    <w:rsid w:val="002568D5"/>
    <w:rsid w:val="003C5922"/>
    <w:rsid w:val="003C6DC5"/>
    <w:rsid w:val="003E03CB"/>
    <w:rsid w:val="004259D0"/>
    <w:rsid w:val="00425D3D"/>
    <w:rsid w:val="004506C3"/>
    <w:rsid w:val="00496572"/>
    <w:rsid w:val="004D63B1"/>
    <w:rsid w:val="005023B4"/>
    <w:rsid w:val="00527D82"/>
    <w:rsid w:val="006312B0"/>
    <w:rsid w:val="00685756"/>
    <w:rsid w:val="00727EE8"/>
    <w:rsid w:val="007C2DAE"/>
    <w:rsid w:val="007E0884"/>
    <w:rsid w:val="00804E90"/>
    <w:rsid w:val="00834FCC"/>
    <w:rsid w:val="00837C5B"/>
    <w:rsid w:val="0085232B"/>
    <w:rsid w:val="008643D3"/>
    <w:rsid w:val="00865325"/>
    <w:rsid w:val="00893312"/>
    <w:rsid w:val="008A1DB8"/>
    <w:rsid w:val="008E7F69"/>
    <w:rsid w:val="009B2CFC"/>
    <w:rsid w:val="00A05912"/>
    <w:rsid w:val="00AB0967"/>
    <w:rsid w:val="00AF2134"/>
    <w:rsid w:val="00AF7D69"/>
    <w:rsid w:val="00B35F91"/>
    <w:rsid w:val="00B7511C"/>
    <w:rsid w:val="00B77F81"/>
    <w:rsid w:val="00BF127D"/>
    <w:rsid w:val="00C253E2"/>
    <w:rsid w:val="00C74207"/>
    <w:rsid w:val="00D4114B"/>
    <w:rsid w:val="00D779B2"/>
    <w:rsid w:val="00D83DA2"/>
    <w:rsid w:val="00DD13D2"/>
    <w:rsid w:val="00E523AF"/>
    <w:rsid w:val="00E7745F"/>
    <w:rsid w:val="00EA47EA"/>
    <w:rsid w:val="00F3560D"/>
    <w:rsid w:val="00F52466"/>
    <w:rsid w:val="00F96751"/>
    <w:rsid w:val="00FD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8E763"/>
  <w15:docId w15:val="{DAA41E66-48E0-44B5-9234-EC4E1CFE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3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59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PWCS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Techsup</dc:creator>
  <cp:lastModifiedBy>Tiana J. Marshall</cp:lastModifiedBy>
  <cp:revision>35</cp:revision>
  <dcterms:created xsi:type="dcterms:W3CDTF">2016-02-29T17:55:00Z</dcterms:created>
  <dcterms:modified xsi:type="dcterms:W3CDTF">2024-05-23T20:13:00Z</dcterms:modified>
</cp:coreProperties>
</file>