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66D2ABE1" w14:textId="68DF6F54" w:rsidR="00C44502" w:rsidRDefault="00C44502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092432" w:rsidRPr="007E47F7">
        <w:rPr>
          <w:rFonts w:ascii="Comic Sans MS" w:hAnsi="Comic Sans MS"/>
          <w:b/>
          <w:sz w:val="24"/>
          <w:szCs w:val="24"/>
        </w:rPr>
        <w:t xml:space="preserve">Art ROOM – </w:t>
      </w:r>
      <w:r w:rsidR="00092432" w:rsidRPr="007E47F7">
        <w:rPr>
          <w:rFonts w:ascii="Comic Sans MS" w:hAnsi="Comic Sans MS"/>
          <w:b/>
          <w:color w:val="EE0000"/>
          <w:sz w:val="24"/>
          <w:szCs w:val="24"/>
        </w:rPr>
        <w:t>In Person</w:t>
      </w:r>
      <w:r w:rsidRPr="007E47F7">
        <w:rPr>
          <w:rFonts w:ascii="Comic Sans MS" w:hAnsi="Comic Sans MS"/>
          <w:b/>
          <w:color w:val="EE0000"/>
          <w:sz w:val="24"/>
          <w:szCs w:val="24"/>
        </w:rPr>
        <w:t xml:space="preserve"> at 6:30 P.M.</w:t>
      </w:r>
    </w:p>
    <w:p w14:paraId="3B18D55E" w14:textId="76DC15B0" w:rsidR="00C44502" w:rsidRDefault="008B57D3" w:rsidP="008B57D3">
      <w:pPr>
        <w:pStyle w:val="NoSpacing"/>
        <w:jc w:val="center"/>
        <w:rPr>
          <w:sz w:val="17"/>
        </w:rPr>
      </w:pPr>
      <w:r>
        <w:rPr>
          <w:rFonts w:ascii="Comic Sans MS" w:hAnsi="Comic Sans MS"/>
          <w:b/>
          <w:color w:val="EE0000"/>
          <w:sz w:val="24"/>
          <w:szCs w:val="24"/>
        </w:rPr>
        <w:t>September 4, 2025 – In Person</w:t>
      </w: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7E47F7">
        <w:trPr>
          <w:trHeight w:val="583"/>
        </w:trPr>
        <w:tc>
          <w:tcPr>
            <w:tcW w:w="9350" w:type="dxa"/>
          </w:tcPr>
          <w:p w14:paraId="221D4593" w14:textId="77777777" w:rsidR="007E47F7" w:rsidRDefault="00C44502" w:rsidP="007E47F7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proofErr w:type="gramEnd"/>
            <w:r w:rsidR="008451B7">
              <w:rPr>
                <w:sz w:val="24"/>
              </w:rPr>
              <w:t xml:space="preserve">Andrew Buchheit – </w:t>
            </w:r>
          </w:p>
          <w:p w14:paraId="418515B4" w14:textId="7DB84ADF" w:rsidR="00C44502" w:rsidRDefault="008451B7" w:rsidP="007E47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Introduce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2F758CA9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EF6CED">
              <w:rPr>
                <w:b/>
                <w:sz w:val="24"/>
              </w:rPr>
              <w:t>May</w:t>
            </w:r>
            <w:r w:rsidR="004900BF">
              <w:rPr>
                <w:b/>
                <w:sz w:val="24"/>
              </w:rPr>
              <w:t xml:space="preserve"> </w:t>
            </w:r>
            <w:r w:rsidR="001F6D76">
              <w:rPr>
                <w:b/>
                <w:sz w:val="24"/>
              </w:rPr>
              <w:t xml:space="preserve">2025 </w:t>
            </w:r>
            <w:r>
              <w:rPr>
                <w:b/>
                <w:sz w:val="24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290D3E">
              <w:rPr>
                <w:color w:val="EE0000"/>
                <w:sz w:val="24"/>
              </w:rPr>
              <w:t>Chapman Cortash (AC) and 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72EF41A1" w:rsidR="00667FEF" w:rsidRPr="00CE19FC" w:rsidRDefault="00667FEF" w:rsidP="00290D3E">
            <w:pPr>
              <w:pStyle w:val="TableParagraph"/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290D3E">
              <w:rPr>
                <w:b/>
                <w:sz w:val="24"/>
              </w:rPr>
              <w:t xml:space="preserve">:  </w:t>
            </w:r>
            <w:r w:rsidR="00CA1C9D">
              <w:rPr>
                <w:sz w:val="24"/>
              </w:rPr>
              <w:t xml:space="preserve">Training </w:t>
            </w:r>
            <w:r w:rsidR="003C1E34">
              <w:rPr>
                <w:sz w:val="24"/>
              </w:rPr>
              <w:t>–</w:t>
            </w:r>
            <w:r w:rsidR="00CA1C9D">
              <w:rPr>
                <w:sz w:val="24"/>
              </w:rPr>
              <w:t xml:space="preserve"> </w:t>
            </w:r>
            <w:r w:rsidR="003C1E34">
              <w:rPr>
                <w:sz w:val="24"/>
              </w:rPr>
              <w:t>(During Principal Time)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656B4C">
        <w:trPr>
          <w:trHeight w:val="331"/>
        </w:trPr>
        <w:tc>
          <w:tcPr>
            <w:tcW w:w="9350" w:type="dxa"/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C44502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18FDA120" w14:textId="2A17D7DB" w:rsidR="003C1E34" w:rsidRDefault="003C1E34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sz w:val="24"/>
              </w:rPr>
            </w:pPr>
            <w:r>
              <w:rPr>
                <w:sz w:val="24"/>
              </w:rPr>
              <w:t xml:space="preserve">Advisory Council Start Time Survey – 6 </w:t>
            </w:r>
            <w:r w:rsidR="00C32255">
              <w:rPr>
                <w:sz w:val="24"/>
              </w:rPr>
              <w:t>to move</w:t>
            </w:r>
            <w:r>
              <w:rPr>
                <w:sz w:val="24"/>
              </w:rPr>
              <w:t xml:space="preserve"> to 7pm – and 17 to stay at 6:30pm. </w:t>
            </w:r>
            <w:r w:rsidR="00C32255">
              <w:rPr>
                <w:sz w:val="24"/>
              </w:rPr>
              <w:t xml:space="preserve">We will </w:t>
            </w:r>
            <w:proofErr w:type="gramStart"/>
            <w:r w:rsidR="00C32255">
              <w:rPr>
                <w:sz w:val="24"/>
              </w:rPr>
              <w:t>stay</w:t>
            </w:r>
            <w:proofErr w:type="gramEnd"/>
            <w:r w:rsidR="00C32255">
              <w:rPr>
                <w:sz w:val="24"/>
              </w:rPr>
              <w:t xml:space="preserve"> at 6:30pm. </w:t>
            </w:r>
          </w:p>
          <w:p w14:paraId="5E0D15A6" w14:textId="00AA1BEA" w:rsidR="00C44502" w:rsidRPr="00CF07C9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b/>
                <w:bCs/>
                <w:color w:val="EE0000"/>
                <w:sz w:val="24"/>
              </w:rPr>
            </w:pPr>
            <w:r w:rsidRPr="00CF07C9">
              <w:rPr>
                <w:b/>
                <w:bCs/>
                <w:color w:val="EE0000"/>
                <w:sz w:val="24"/>
              </w:rPr>
              <w:t>General Training (includes function of the Advisory Council, Role of</w:t>
            </w:r>
            <w:r w:rsidRPr="00CF07C9">
              <w:rPr>
                <w:b/>
                <w:bCs/>
                <w:color w:val="EE0000"/>
                <w:spacing w:val="-19"/>
                <w:sz w:val="24"/>
              </w:rPr>
              <w:t xml:space="preserve"> </w:t>
            </w:r>
            <w:r w:rsidRPr="00CF07C9">
              <w:rPr>
                <w:b/>
                <w:bCs/>
                <w:color w:val="EE0000"/>
                <w:sz w:val="24"/>
              </w:rPr>
              <w:t>Members, School Plan, Consensus</w:t>
            </w:r>
            <w:r w:rsidRPr="00CF07C9">
              <w:rPr>
                <w:b/>
                <w:bCs/>
                <w:color w:val="EE0000"/>
                <w:spacing w:val="-4"/>
                <w:sz w:val="24"/>
              </w:rPr>
              <w:t xml:space="preserve"> </w:t>
            </w:r>
            <w:r w:rsidRPr="00CF07C9">
              <w:rPr>
                <w:b/>
                <w:bCs/>
                <w:color w:val="EE0000"/>
                <w:sz w:val="24"/>
              </w:rPr>
              <w:t>Building)</w:t>
            </w:r>
          </w:p>
          <w:p w14:paraId="67000EDA" w14:textId="77777777" w:rsidR="00C44502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Quality Meeting Guidelines/Develop Quality Advisory Council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</w:p>
          <w:p w14:paraId="0BE5D56C" w14:textId="1A40A59B" w:rsidR="003C1E34" w:rsidRDefault="003C1E34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Advisory Council Videos </w:t>
            </w:r>
          </w:p>
          <w:p w14:paraId="06642E47" w14:textId="7E18EEB7" w:rsidR="001C5F56" w:rsidRPr="00C32255" w:rsidRDefault="001C5F56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Discuss ways to get input from parents in the school community </w:t>
            </w:r>
            <w:r w:rsidR="00C32255">
              <w:rPr>
                <w:sz w:val="24"/>
              </w:rPr>
              <w:t xml:space="preserve">at Back to School Night. </w:t>
            </w:r>
          </w:p>
          <w:p w14:paraId="72BA15AB" w14:textId="63722705" w:rsidR="00C32255" w:rsidRDefault="00C32255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Review Calendar </w:t>
            </w:r>
          </w:p>
          <w:p w14:paraId="7409BCA6" w14:textId="7777777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3497289D" w14:textId="31CA1982" w:rsidR="008A50F7" w:rsidRPr="005F277B" w:rsidRDefault="005F28F8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– Start with Hello Week – No Place for Hate</w:t>
            </w:r>
          </w:p>
          <w:p w14:paraId="21190631" w14:textId="3F807A34" w:rsidR="005F277B" w:rsidRPr="00FE3CFF" w:rsidRDefault="005F277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Sept. 22, 2025 – Fall Picture Day </w:t>
            </w:r>
          </w:p>
          <w:p w14:paraId="0F7C5EDC" w14:textId="20E8056E" w:rsidR="00FE3CFF" w:rsidRPr="001C688D" w:rsidRDefault="00FE3CFF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Rosh Hashanah – No School</w:t>
            </w:r>
          </w:p>
          <w:p w14:paraId="7951FA3B" w14:textId="3B3578E8" w:rsidR="00744B0C" w:rsidRPr="005F277B" w:rsidRDefault="005F277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Back to school night 3</w:t>
            </w:r>
            <w:r w:rsidRPr="005F277B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-5</w:t>
            </w:r>
            <w:r w:rsidRPr="005F277B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– Sept. 24, 2026</w:t>
            </w:r>
          </w:p>
          <w:p w14:paraId="0A45A1DF" w14:textId="5D88827D" w:rsidR="005F277B" w:rsidRPr="002E5D9B" w:rsidRDefault="005F277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Back to School Night – kg-2</w:t>
            </w:r>
            <w:r w:rsidRPr="005F277B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– Sept. 25, 2026</w:t>
            </w:r>
          </w:p>
          <w:p w14:paraId="45ACD824" w14:textId="4DE78C75" w:rsidR="002E5D9B" w:rsidRPr="00744B0C" w:rsidRDefault="002E5D9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Oct. 2 – Yom Kippur no school</w:t>
            </w:r>
          </w:p>
          <w:p w14:paraId="37046BA1" w14:textId="5CE970CB" w:rsidR="001C5F56" w:rsidRDefault="00744B0C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October 1</w:t>
            </w:r>
            <w:r w:rsidR="002E5D9B">
              <w:rPr>
                <w:sz w:val="24"/>
              </w:rPr>
              <w:t>6</w:t>
            </w:r>
            <w:r>
              <w:rPr>
                <w:sz w:val="24"/>
              </w:rPr>
              <w:t xml:space="preserve">0 – </w:t>
            </w:r>
            <w:r w:rsidR="00200E27">
              <w:rPr>
                <w:sz w:val="24"/>
              </w:rPr>
              <w:t>Advisory</w:t>
            </w:r>
            <w:r>
              <w:rPr>
                <w:sz w:val="24"/>
              </w:rPr>
              <w:t xml:space="preserve"> </w:t>
            </w:r>
            <w:r w:rsidR="00200E27">
              <w:rPr>
                <w:sz w:val="24"/>
              </w:rPr>
              <w:t>and PTO – 6:30pm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632E1FDE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070FD3">
        <w:rPr>
          <w:rFonts w:ascii="Comic Sans MS" w:hAnsi="Comic Sans MS"/>
          <w:b/>
          <w:bCs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  <w:t>October 16, 2025 – ZOOM</w:t>
      </w:r>
    </w:p>
    <w:p w14:paraId="7B896203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Nov. 6, 2025 – ZOOM</w:t>
      </w:r>
    </w:p>
    <w:p w14:paraId="6081F4A4" w14:textId="77777777" w:rsidR="008D48C1" w:rsidRPr="00CF07C9" w:rsidRDefault="008D48C1" w:rsidP="008D48C1">
      <w:pPr>
        <w:jc w:val="center"/>
        <w:rPr>
          <w:rFonts w:ascii="Comic Sans MS" w:hAnsi="Comic Sans MS"/>
          <w:b/>
          <w:bCs/>
          <w:color w:val="7030A0"/>
          <w:sz w:val="24"/>
          <w:szCs w:val="24"/>
        </w:rPr>
      </w:pPr>
      <w:r w:rsidRPr="00070FD3">
        <w:rPr>
          <w:rFonts w:ascii="Comic Sans MS" w:hAnsi="Comic Sans MS"/>
          <w:b/>
          <w:bCs/>
          <w:color w:val="7030A0"/>
          <w:sz w:val="24"/>
          <w:szCs w:val="24"/>
        </w:rPr>
        <w:t>January 15, 2026 -In Person</w:t>
      </w:r>
    </w:p>
    <w:p w14:paraId="7493129D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493E057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CF07C9">
        <w:rPr>
          <w:rFonts w:ascii="Comic Sans MS" w:hAnsi="Comic Sans MS"/>
          <w:b/>
          <w:bCs/>
          <w:color w:val="7030A0"/>
          <w:sz w:val="24"/>
          <w:szCs w:val="24"/>
        </w:rPr>
        <w:t>May 7, 2026 – In Person</w:t>
      </w:r>
    </w:p>
    <w:p w14:paraId="29E1DDE4" w14:textId="77777777" w:rsidR="008D48C1" w:rsidRPr="001C5F56" w:rsidRDefault="008D48C1" w:rsidP="008D48C1">
      <w:pPr>
        <w:jc w:val="center"/>
        <w:rPr>
          <w:b/>
          <w:bCs/>
          <w:sz w:val="36"/>
          <w:szCs w:val="36"/>
        </w:rPr>
      </w:pPr>
    </w:p>
    <w:p w14:paraId="2B5DCCA2" w14:textId="45B7DF3B" w:rsidR="0006056C" w:rsidRPr="001C5F56" w:rsidRDefault="0006056C" w:rsidP="008D48C1">
      <w:pPr>
        <w:rPr>
          <w:b/>
          <w:bCs/>
          <w:sz w:val="36"/>
          <w:szCs w:val="36"/>
        </w:rPr>
      </w:pP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6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6"/>
  </w:num>
  <w:num w:numId="2" w16cid:durableId="964044505">
    <w:abstractNumId w:val="1"/>
  </w:num>
  <w:num w:numId="3" w16cid:durableId="774404560">
    <w:abstractNumId w:val="2"/>
  </w:num>
  <w:num w:numId="4" w16cid:durableId="2017295356">
    <w:abstractNumId w:val="0"/>
  </w:num>
  <w:num w:numId="5" w16cid:durableId="1702700873">
    <w:abstractNumId w:val="3"/>
  </w:num>
  <w:num w:numId="6" w16cid:durableId="1258322600">
    <w:abstractNumId w:val="4"/>
  </w:num>
  <w:num w:numId="7" w16cid:durableId="1420633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6056C"/>
    <w:rsid w:val="00070FD3"/>
    <w:rsid w:val="0007248A"/>
    <w:rsid w:val="000905E1"/>
    <w:rsid w:val="00092432"/>
    <w:rsid w:val="000B1979"/>
    <w:rsid w:val="001116FA"/>
    <w:rsid w:val="0014235C"/>
    <w:rsid w:val="00156F51"/>
    <w:rsid w:val="001C5F56"/>
    <w:rsid w:val="001F66B3"/>
    <w:rsid w:val="001F6D76"/>
    <w:rsid w:val="0020010B"/>
    <w:rsid w:val="00200E27"/>
    <w:rsid w:val="002213FF"/>
    <w:rsid w:val="00285567"/>
    <w:rsid w:val="00290D3E"/>
    <w:rsid w:val="002946DD"/>
    <w:rsid w:val="002B68D3"/>
    <w:rsid w:val="002E5D9B"/>
    <w:rsid w:val="003312DA"/>
    <w:rsid w:val="00355356"/>
    <w:rsid w:val="003C1E34"/>
    <w:rsid w:val="00444F21"/>
    <w:rsid w:val="00447BD4"/>
    <w:rsid w:val="00471A12"/>
    <w:rsid w:val="0047357D"/>
    <w:rsid w:val="004900BF"/>
    <w:rsid w:val="004A4629"/>
    <w:rsid w:val="004F3A28"/>
    <w:rsid w:val="00501278"/>
    <w:rsid w:val="00501C50"/>
    <w:rsid w:val="0058004F"/>
    <w:rsid w:val="005A22DC"/>
    <w:rsid w:val="005D17A7"/>
    <w:rsid w:val="005F277B"/>
    <w:rsid w:val="005F28F8"/>
    <w:rsid w:val="00656B4C"/>
    <w:rsid w:val="00666D6F"/>
    <w:rsid w:val="00667FEF"/>
    <w:rsid w:val="006A588C"/>
    <w:rsid w:val="00744B0C"/>
    <w:rsid w:val="007543CF"/>
    <w:rsid w:val="007A5587"/>
    <w:rsid w:val="007E47F7"/>
    <w:rsid w:val="007F1BFB"/>
    <w:rsid w:val="008451B7"/>
    <w:rsid w:val="00864FFF"/>
    <w:rsid w:val="008A50F7"/>
    <w:rsid w:val="008B2297"/>
    <w:rsid w:val="008B57D3"/>
    <w:rsid w:val="008C0BB6"/>
    <w:rsid w:val="008C1ED9"/>
    <w:rsid w:val="008C5A82"/>
    <w:rsid w:val="008D48C1"/>
    <w:rsid w:val="00970EE0"/>
    <w:rsid w:val="009C699A"/>
    <w:rsid w:val="00A64E91"/>
    <w:rsid w:val="00A77766"/>
    <w:rsid w:val="00BB7823"/>
    <w:rsid w:val="00BC5F81"/>
    <w:rsid w:val="00C32255"/>
    <w:rsid w:val="00C44502"/>
    <w:rsid w:val="00C46FF4"/>
    <w:rsid w:val="00C76593"/>
    <w:rsid w:val="00CA1C9D"/>
    <w:rsid w:val="00CA737E"/>
    <w:rsid w:val="00CD5218"/>
    <w:rsid w:val="00CE19FC"/>
    <w:rsid w:val="00CF07C9"/>
    <w:rsid w:val="00E622A0"/>
    <w:rsid w:val="00E82561"/>
    <w:rsid w:val="00EC78A3"/>
    <w:rsid w:val="00EF6CED"/>
    <w:rsid w:val="00F848D9"/>
    <w:rsid w:val="00FB2518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21</cp:revision>
  <cp:lastPrinted>2025-07-30T20:29:00Z</cp:lastPrinted>
  <dcterms:created xsi:type="dcterms:W3CDTF">2025-05-22T16:26:00Z</dcterms:created>
  <dcterms:modified xsi:type="dcterms:W3CDTF">2025-10-16T23:04:00Z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