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255C" w14:textId="77777777" w:rsidR="00285567" w:rsidRPr="007F0114" w:rsidRDefault="00285567" w:rsidP="00285567">
      <w:pPr>
        <w:pStyle w:val="NoSpacing"/>
        <w:jc w:val="center"/>
        <w:rPr>
          <w:rFonts w:ascii="Comic Sans MS" w:hAnsi="Comic Sans MS"/>
          <w:sz w:val="24"/>
          <w:szCs w:val="24"/>
        </w:rPr>
      </w:pPr>
      <w:r w:rsidRPr="007F0114">
        <w:rPr>
          <w:rFonts w:ascii="Comic Sans MS" w:hAnsi="Comic Sans MS"/>
          <w:sz w:val="24"/>
          <w:szCs w:val="24"/>
        </w:rPr>
        <w:t>T. CLAY WOOD ELEMENTARY SCHOOL</w:t>
      </w:r>
    </w:p>
    <w:p w14:paraId="18B5FCF6" w14:textId="77777777" w:rsidR="00285567" w:rsidRPr="007F0114" w:rsidRDefault="00285567" w:rsidP="00285567">
      <w:pPr>
        <w:pStyle w:val="NoSpacing"/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7F0114">
        <w:rPr>
          <w:rFonts w:ascii="Comic Sans MS" w:hAnsi="Comic Sans MS"/>
          <w:b/>
          <w:color w:val="FF0000"/>
          <w:sz w:val="24"/>
          <w:szCs w:val="24"/>
        </w:rPr>
        <w:t>Advisory Council and PTO Collaborative Meeting (Habit 6 Synergize)</w:t>
      </w:r>
    </w:p>
    <w:p w14:paraId="66D2ABE1" w14:textId="3EBA6DCE" w:rsidR="00C44502" w:rsidRDefault="00C37143" w:rsidP="007E47F7">
      <w:pPr>
        <w:pStyle w:val="NoSpacing"/>
        <w:jc w:val="center"/>
        <w:rPr>
          <w:rFonts w:ascii="Comic Sans MS" w:hAnsi="Comic Sans MS"/>
          <w:b/>
          <w:color w:val="EE0000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October 16, 2025 at 6:30 p.m. -</w:t>
      </w:r>
      <w:r w:rsidR="00C44502" w:rsidRPr="007E47F7">
        <w:rPr>
          <w:rFonts w:ascii="Comic Sans MS" w:hAnsi="Comic Sans MS"/>
          <w:b/>
          <w:sz w:val="24"/>
          <w:szCs w:val="24"/>
        </w:rPr>
        <w:t xml:space="preserve">Location: </w:t>
      </w:r>
      <w:r w:rsidR="00241BD3">
        <w:rPr>
          <w:rFonts w:ascii="Comic Sans MS" w:hAnsi="Comic Sans MS"/>
          <w:b/>
          <w:color w:val="EE0000"/>
          <w:sz w:val="24"/>
          <w:szCs w:val="24"/>
        </w:rPr>
        <w:t xml:space="preserve">on ZOOM </w:t>
      </w:r>
      <w:r w:rsidR="00C44502" w:rsidRPr="007E47F7">
        <w:rPr>
          <w:rFonts w:ascii="Comic Sans MS" w:hAnsi="Comic Sans MS"/>
          <w:b/>
          <w:color w:val="EE0000"/>
          <w:sz w:val="24"/>
          <w:szCs w:val="24"/>
        </w:rPr>
        <w:t xml:space="preserve"> </w:t>
      </w:r>
    </w:p>
    <w:p w14:paraId="3B18D55E" w14:textId="66D68BAD" w:rsidR="00C44502" w:rsidRDefault="00C44502" w:rsidP="00241BD3">
      <w:pPr>
        <w:pStyle w:val="NoSpacing"/>
        <w:jc w:val="center"/>
        <w:rPr>
          <w:sz w:val="17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C44502" w14:paraId="1A0D8D65" w14:textId="77777777" w:rsidTr="008F0F88">
        <w:trPr>
          <w:trHeight w:val="390"/>
        </w:trPr>
        <w:tc>
          <w:tcPr>
            <w:tcW w:w="9350" w:type="dxa"/>
          </w:tcPr>
          <w:p w14:paraId="42BE4FF0" w14:textId="77777777" w:rsidR="00C44502" w:rsidRDefault="00C44502" w:rsidP="008F0F88">
            <w:pPr>
              <w:pStyle w:val="TableParagraph"/>
              <w:spacing w:before="1" w:line="370" w:lineRule="exact"/>
              <w:ind w:left="3511" w:right="3499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z w:val="28"/>
              </w:rPr>
              <w:t>AGENDA ITEMS</w:t>
            </w:r>
          </w:p>
        </w:tc>
      </w:tr>
      <w:tr w:rsidR="00C44502" w14:paraId="299E7116" w14:textId="77777777" w:rsidTr="00D6361B">
        <w:trPr>
          <w:trHeight w:val="376"/>
        </w:trPr>
        <w:tc>
          <w:tcPr>
            <w:tcW w:w="9350" w:type="dxa"/>
          </w:tcPr>
          <w:p w14:paraId="418515B4" w14:textId="7CABDFFF" w:rsidR="00C44502" w:rsidRDefault="00C44502" w:rsidP="00D6361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Welcome</w:t>
            </w:r>
            <w:r w:rsidR="007E47F7">
              <w:rPr>
                <w:b/>
                <w:sz w:val="24"/>
              </w:rPr>
              <w:t xml:space="preserve">  -</w:t>
            </w:r>
            <w:r w:rsidR="008451B7">
              <w:rPr>
                <w:sz w:val="24"/>
              </w:rPr>
              <w:t xml:space="preserve"> Chair</w:t>
            </w:r>
            <w:r w:rsidR="005D17A7">
              <w:rPr>
                <w:sz w:val="24"/>
              </w:rPr>
              <w:t xml:space="preserve"> </w:t>
            </w:r>
            <w:r w:rsidR="001F6D76">
              <w:rPr>
                <w:rFonts w:ascii="Bookman Old Style" w:hAnsi="Bookman Old Style"/>
              </w:rPr>
              <w:t xml:space="preserve">Jon Podkowka and PTO President _Julia White. </w:t>
            </w:r>
          </w:p>
        </w:tc>
      </w:tr>
      <w:tr w:rsidR="00C44502" w14:paraId="4684FECA" w14:textId="77777777" w:rsidTr="00290D3E">
        <w:trPr>
          <w:trHeight w:val="358"/>
        </w:trPr>
        <w:tc>
          <w:tcPr>
            <w:tcW w:w="9350" w:type="dxa"/>
          </w:tcPr>
          <w:p w14:paraId="3E65128A" w14:textId="3706C85B" w:rsidR="00C44502" w:rsidRDefault="00C44502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Review/Approval of</w:t>
            </w:r>
            <w:r w:rsidR="00062939">
              <w:rPr>
                <w:b/>
                <w:sz w:val="24"/>
              </w:rPr>
              <w:t xml:space="preserve"> September </w:t>
            </w:r>
            <w:r w:rsidR="001F6D76">
              <w:rPr>
                <w:b/>
                <w:sz w:val="24"/>
              </w:rPr>
              <w:t xml:space="preserve">2025 </w:t>
            </w:r>
            <w:r>
              <w:rPr>
                <w:b/>
                <w:sz w:val="24"/>
              </w:rPr>
              <w:t>Minutes</w:t>
            </w:r>
          </w:p>
        </w:tc>
      </w:tr>
      <w:tr w:rsidR="00E622A0" w14:paraId="4211FC77" w14:textId="77777777" w:rsidTr="00290D3E">
        <w:trPr>
          <w:trHeight w:val="349"/>
        </w:trPr>
        <w:tc>
          <w:tcPr>
            <w:tcW w:w="9350" w:type="dxa"/>
          </w:tcPr>
          <w:p w14:paraId="7C1EBBA7" w14:textId="242B7723" w:rsidR="00E622A0" w:rsidRDefault="00E622A0" w:rsidP="00290D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Student Lighthouse Time</w:t>
            </w:r>
            <w:r w:rsidR="00290D3E"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  </w:t>
            </w:r>
            <w:r w:rsidR="00CA1C9D" w:rsidRPr="00290D3E">
              <w:rPr>
                <w:color w:val="EE0000"/>
                <w:sz w:val="24"/>
              </w:rPr>
              <w:t xml:space="preserve">Chapman Cortash (AC) </w:t>
            </w:r>
            <w:r w:rsidR="00CA1C9D" w:rsidRPr="00062939">
              <w:rPr>
                <w:color w:val="EE0000"/>
                <w:sz w:val="24"/>
                <w:highlight w:val="yellow"/>
              </w:rPr>
              <w:t>and Rowan Fisher (PTO)</w:t>
            </w:r>
          </w:p>
        </w:tc>
      </w:tr>
      <w:tr w:rsidR="00C44502" w14:paraId="71F19A5E" w14:textId="77777777" w:rsidTr="00290D3E">
        <w:trPr>
          <w:trHeight w:val="259"/>
        </w:trPr>
        <w:tc>
          <w:tcPr>
            <w:tcW w:w="9350" w:type="dxa"/>
          </w:tcPr>
          <w:p w14:paraId="772F703C" w14:textId="764F1D88" w:rsidR="00667FEF" w:rsidRPr="00CE19FC" w:rsidRDefault="00667FEF" w:rsidP="00290D3E">
            <w:pPr>
              <w:pStyle w:val="TableParagraph"/>
              <w:rPr>
                <w:sz w:val="24"/>
              </w:rPr>
            </w:pPr>
            <w:r w:rsidRPr="00667FEF">
              <w:rPr>
                <w:b/>
                <w:sz w:val="24"/>
              </w:rPr>
              <w:t>Guest Presenter</w:t>
            </w:r>
            <w:r w:rsidR="008378E0">
              <w:rPr>
                <w:b/>
                <w:sz w:val="24"/>
              </w:rPr>
              <w:t>:</w:t>
            </w:r>
          </w:p>
        </w:tc>
      </w:tr>
      <w:tr w:rsidR="00C44502" w14:paraId="5804D63C" w14:textId="77777777" w:rsidTr="00A64E91">
        <w:trPr>
          <w:trHeight w:val="421"/>
        </w:trPr>
        <w:tc>
          <w:tcPr>
            <w:tcW w:w="9350" w:type="dxa"/>
          </w:tcPr>
          <w:p w14:paraId="2FFEAB78" w14:textId="260EC403" w:rsidR="00C44502" w:rsidRDefault="004900BF" w:rsidP="00A6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67FEF">
              <w:rPr>
                <w:b/>
                <w:sz w:val="24"/>
              </w:rPr>
              <w:t>Citizen/Representative’s Time</w:t>
            </w:r>
            <w:r w:rsidR="00A64E91">
              <w:rPr>
                <w:b/>
                <w:sz w:val="24"/>
              </w:rPr>
              <w:t xml:space="preserve">: </w:t>
            </w:r>
            <w:r w:rsidR="00667FEF" w:rsidRPr="00A64E91">
              <w:rPr>
                <w:b/>
                <w:bCs/>
                <w:color w:val="EE0000"/>
                <w:sz w:val="24"/>
              </w:rPr>
              <w:t>Any concerns or positives to share</w:t>
            </w:r>
          </w:p>
        </w:tc>
      </w:tr>
      <w:tr w:rsidR="00C44502" w14:paraId="56EA7078" w14:textId="77777777" w:rsidTr="008F0F88">
        <w:trPr>
          <w:trHeight w:val="1415"/>
        </w:trPr>
        <w:tc>
          <w:tcPr>
            <w:tcW w:w="9350" w:type="dxa"/>
          </w:tcPr>
          <w:p w14:paraId="4C9BAC1D" w14:textId="12CBDEE3" w:rsidR="00C44502" w:rsidRDefault="00C44502" w:rsidP="008F0F88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PTO </w:t>
            </w:r>
            <w:r w:rsidR="00667FEF">
              <w:rPr>
                <w:b/>
                <w:sz w:val="24"/>
              </w:rPr>
              <w:t>Monthly Update</w:t>
            </w:r>
          </w:p>
          <w:p w14:paraId="75426C9E" w14:textId="77777777" w:rsidR="00667FEF" w:rsidRDefault="00667FEF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PTO Board</w:t>
            </w:r>
          </w:p>
          <w:p w14:paraId="6797780D" w14:textId="3C3C6D85" w:rsidR="00C44502" w:rsidRDefault="00C44502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Discuss fundraisers and calendar for the year</w:t>
            </w:r>
          </w:p>
          <w:p w14:paraId="0B3107B5" w14:textId="77777777" w:rsidR="00C44502" w:rsidRDefault="00C44502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Share information about 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</w:p>
          <w:p w14:paraId="38E57C9D" w14:textId="68C67F4A" w:rsidR="00EC78A3" w:rsidRDefault="00EC78A3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Review Budget</w:t>
            </w:r>
          </w:p>
        </w:tc>
      </w:tr>
      <w:tr w:rsidR="004F3A28" w14:paraId="279F466B" w14:textId="77777777" w:rsidTr="00656B4C">
        <w:trPr>
          <w:trHeight w:val="331"/>
        </w:trPr>
        <w:tc>
          <w:tcPr>
            <w:tcW w:w="9350" w:type="dxa"/>
          </w:tcPr>
          <w:p w14:paraId="5E1A0784" w14:textId="5DA70F81" w:rsidR="004F3A28" w:rsidRDefault="004F3A28" w:rsidP="00656B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Superintendent’s Advisory Council Report</w:t>
            </w:r>
            <w:r w:rsidR="00656B4C">
              <w:rPr>
                <w:b/>
                <w:sz w:val="24"/>
              </w:rPr>
              <w:t xml:space="preserve">: </w:t>
            </w:r>
            <w:r w:rsidR="00656B4C" w:rsidRPr="00656B4C">
              <w:rPr>
                <w:color w:val="EE0000"/>
                <w:sz w:val="24"/>
              </w:rPr>
              <w:t>Mrs. Farag &amp; Mrs. Armstrong</w:t>
            </w:r>
          </w:p>
        </w:tc>
      </w:tr>
      <w:tr w:rsidR="00C44502" w14:paraId="3FA1CFA9" w14:textId="77777777" w:rsidTr="008F0F88">
        <w:trPr>
          <w:trHeight w:val="1415"/>
        </w:trPr>
        <w:tc>
          <w:tcPr>
            <w:tcW w:w="9350" w:type="dxa"/>
          </w:tcPr>
          <w:p w14:paraId="31B0933B" w14:textId="77777777" w:rsidR="00C44502" w:rsidRDefault="00C44502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Principal’s Time</w:t>
            </w:r>
          </w:p>
          <w:p w14:paraId="52978838" w14:textId="41016CDE" w:rsidR="00AB23FC" w:rsidRPr="00AB23FC" w:rsidRDefault="00562C4A" w:rsidP="001C5F56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sz w:val="24"/>
              </w:rPr>
              <w:t>Principal Report: Projected budget (if returned), enrollment, staffing,</w:t>
            </w:r>
            <w:r w:rsidR="00FF7D4B">
              <w:rPr>
                <w:sz w:val="24"/>
              </w:rPr>
              <w:t xml:space="preserve"> or Staff Development Plan if budget not here.  </w:t>
            </w:r>
          </w:p>
          <w:p w14:paraId="7409BCA6" w14:textId="77777777" w:rsidR="008A50F7" w:rsidRPr="00CA5A56" w:rsidRDefault="008A50F7" w:rsidP="008A50F7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sz w:val="24"/>
              </w:rPr>
              <w:t>Upcoming Dates – Dr. Buchheit</w:t>
            </w:r>
          </w:p>
          <w:p w14:paraId="6BAB134A" w14:textId="77777777" w:rsidR="001C5F56" w:rsidRDefault="00355A66" w:rsidP="00200E27">
            <w:pPr>
              <w:pStyle w:val="Table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October 17 – Patriot Football Game</w:t>
            </w:r>
          </w:p>
          <w:p w14:paraId="54090A83" w14:textId="668CCC49" w:rsidR="00355A66" w:rsidRDefault="00E665D8" w:rsidP="00200E27">
            <w:pPr>
              <w:pStyle w:val="Table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October 24 – Costume Bingo – Paul</w:t>
            </w:r>
          </w:p>
          <w:p w14:paraId="78634408" w14:textId="57A0E177" w:rsidR="00E665D8" w:rsidRDefault="0036567F" w:rsidP="00200E27">
            <w:pPr>
              <w:pStyle w:val="Table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October 31, - Costume Dress up</w:t>
            </w:r>
            <w:r w:rsidR="008E13E6">
              <w:rPr>
                <w:sz w:val="24"/>
              </w:rPr>
              <w:t xml:space="preserve"> day</w:t>
            </w:r>
            <w:r w:rsidR="009B2137">
              <w:rPr>
                <w:sz w:val="24"/>
              </w:rPr>
              <w:t xml:space="preserve"> and </w:t>
            </w:r>
            <w:r w:rsidR="00833E97">
              <w:rPr>
                <w:sz w:val="24"/>
              </w:rPr>
              <w:t xml:space="preserve">School field trip to Patriot Marching </w:t>
            </w:r>
          </w:p>
          <w:p w14:paraId="283D20BC" w14:textId="77777777" w:rsidR="008E13E6" w:rsidRDefault="008E13E6" w:rsidP="00200E27">
            <w:pPr>
              <w:pStyle w:val="Table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Nov. 3 – Teacher PD day</w:t>
            </w:r>
          </w:p>
          <w:p w14:paraId="1FE5455F" w14:textId="77777777" w:rsidR="00CF7894" w:rsidRDefault="00CF7894" w:rsidP="00200E27">
            <w:pPr>
              <w:pStyle w:val="Table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Nov. 4 – Teacher Work day</w:t>
            </w:r>
          </w:p>
          <w:p w14:paraId="1692AAD8" w14:textId="77777777" w:rsidR="00CF7894" w:rsidRDefault="00CF7894" w:rsidP="00200E27">
            <w:pPr>
              <w:pStyle w:val="Table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Nov. 6- Mrs. Miranda  - LA supervisor to AC/PTO</w:t>
            </w:r>
          </w:p>
          <w:p w14:paraId="02947305" w14:textId="77777777" w:rsidR="00D546C4" w:rsidRDefault="00D546C4" w:rsidP="00D546C4">
            <w:pPr>
              <w:pStyle w:val="TableParagraph"/>
              <w:rPr>
                <w:sz w:val="24"/>
              </w:rPr>
            </w:pPr>
          </w:p>
          <w:p w14:paraId="140D3BCB" w14:textId="77777777" w:rsidR="00D546C4" w:rsidRDefault="00D546C4" w:rsidP="00D546C4">
            <w:pPr>
              <w:pStyle w:val="TableParagraph"/>
              <w:numPr>
                <w:ilvl w:val="0"/>
                <w:numId w:val="1"/>
              </w:numPr>
              <w:rPr>
                <w:b/>
                <w:bCs/>
                <w:color w:val="2E74B5" w:themeColor="accent5" w:themeShade="BF"/>
                <w:sz w:val="24"/>
              </w:rPr>
            </w:pPr>
            <w:r w:rsidRPr="00AB23FC">
              <w:rPr>
                <w:b/>
                <w:bCs/>
                <w:color w:val="2E74B5" w:themeColor="accent5" w:themeShade="BF"/>
                <w:sz w:val="24"/>
                <w:highlight w:val="yellow"/>
              </w:rPr>
              <w:t>Assistant Principal/Admin Intern</w:t>
            </w:r>
            <w:r>
              <w:rPr>
                <w:b/>
                <w:bCs/>
                <w:color w:val="2E74B5" w:themeColor="accent5" w:themeShade="BF"/>
                <w:sz w:val="24"/>
              </w:rPr>
              <w:t>:</w:t>
            </w:r>
          </w:p>
          <w:p w14:paraId="5ABB9E55" w14:textId="77777777" w:rsidR="00D546C4" w:rsidRDefault="00D546C4" w:rsidP="00D546C4">
            <w:pPr>
              <w:pStyle w:val="TableParagraph"/>
              <w:numPr>
                <w:ilvl w:val="0"/>
                <w:numId w:val="8"/>
              </w:numPr>
              <w:rPr>
                <w:b/>
                <w:bCs/>
                <w:color w:val="2E74B5" w:themeColor="accent5" w:themeShade="BF"/>
                <w:sz w:val="24"/>
              </w:rPr>
            </w:pPr>
            <w:r>
              <w:rPr>
                <w:b/>
                <w:bCs/>
                <w:color w:val="2E74B5" w:themeColor="accent5" w:themeShade="BF"/>
                <w:sz w:val="24"/>
              </w:rPr>
              <w:t>Share VDOE Report card (would have been November) -Paul</w:t>
            </w:r>
          </w:p>
          <w:p w14:paraId="6AB60D93" w14:textId="77777777" w:rsidR="00D546C4" w:rsidRDefault="00D546C4" w:rsidP="00D546C4">
            <w:pPr>
              <w:pStyle w:val="TableParagraph"/>
              <w:numPr>
                <w:ilvl w:val="0"/>
                <w:numId w:val="8"/>
              </w:numPr>
              <w:rPr>
                <w:b/>
                <w:bCs/>
                <w:color w:val="2E74B5" w:themeColor="accent5" w:themeShade="BF"/>
                <w:sz w:val="24"/>
              </w:rPr>
            </w:pPr>
            <w:r>
              <w:rPr>
                <w:b/>
                <w:bCs/>
                <w:color w:val="2E74B5" w:themeColor="accent5" w:themeShade="BF"/>
                <w:sz w:val="24"/>
              </w:rPr>
              <w:t>Any questions about CIP from last month  (would have been in November). - Paul</w:t>
            </w:r>
          </w:p>
          <w:p w14:paraId="6533B36A" w14:textId="77777777" w:rsidR="00D546C4" w:rsidRDefault="00D546C4" w:rsidP="00D546C4">
            <w:pPr>
              <w:pStyle w:val="TableParagraph"/>
              <w:numPr>
                <w:ilvl w:val="0"/>
                <w:numId w:val="8"/>
              </w:numPr>
              <w:rPr>
                <w:b/>
                <w:bCs/>
                <w:color w:val="2E74B5" w:themeColor="accent5" w:themeShade="BF"/>
                <w:sz w:val="24"/>
              </w:rPr>
            </w:pPr>
            <w:r>
              <w:rPr>
                <w:b/>
                <w:bCs/>
                <w:color w:val="2E74B5" w:themeColor="accent5" w:themeShade="BF"/>
                <w:sz w:val="24"/>
              </w:rPr>
              <w:t>Share what we are doing in regards to satisfaction and seek input - Melissa</w:t>
            </w:r>
          </w:p>
          <w:p w14:paraId="37046BA1" w14:textId="1484726B" w:rsidR="00D546C4" w:rsidRDefault="00D546C4" w:rsidP="00D546C4">
            <w:pPr>
              <w:pStyle w:val="TableParagraph"/>
              <w:rPr>
                <w:sz w:val="24"/>
              </w:rPr>
            </w:pPr>
          </w:p>
        </w:tc>
      </w:tr>
      <w:tr w:rsidR="00414DC3" w14:paraId="2E4DB182" w14:textId="77777777" w:rsidTr="008F0F88">
        <w:trPr>
          <w:trHeight w:val="402"/>
        </w:trPr>
        <w:tc>
          <w:tcPr>
            <w:tcW w:w="9350" w:type="dxa"/>
          </w:tcPr>
          <w:p w14:paraId="2BDBE785" w14:textId="4D17D66A" w:rsidR="00414DC3" w:rsidRDefault="00414DC3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Next Month:  </w:t>
            </w:r>
            <w:r w:rsidRPr="0033385D">
              <w:rPr>
                <w:b/>
                <w:sz w:val="24"/>
                <w:highlight w:val="yellow"/>
              </w:rPr>
              <w:t>November 6, 2025:  Budget, Marisa Miranda – LA Supervisor</w:t>
            </w:r>
          </w:p>
        </w:tc>
      </w:tr>
      <w:tr w:rsidR="00C44502" w14:paraId="018BD7EF" w14:textId="77777777" w:rsidTr="008F0F88">
        <w:trPr>
          <w:trHeight w:val="402"/>
        </w:trPr>
        <w:tc>
          <w:tcPr>
            <w:tcW w:w="9350" w:type="dxa"/>
          </w:tcPr>
          <w:p w14:paraId="3DA86DDF" w14:textId="77777777" w:rsidR="00C44502" w:rsidRDefault="00C44502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Adjournment</w:t>
            </w:r>
          </w:p>
        </w:tc>
      </w:tr>
    </w:tbl>
    <w:p w14:paraId="01743BFE" w14:textId="77777777" w:rsidR="008D48C1" w:rsidRPr="009A64FB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color w:val="FF0000"/>
          <w:sz w:val="24"/>
          <w:szCs w:val="24"/>
          <w:u w:val="single"/>
        </w:rPr>
        <w:t>2025-2026</w:t>
      </w:r>
      <w:r w:rsidRPr="009A64FB">
        <w:rPr>
          <w:rFonts w:ascii="Comic Sans MS" w:hAnsi="Comic Sans MS"/>
          <w:color w:val="FF0000"/>
          <w:sz w:val="24"/>
          <w:szCs w:val="24"/>
          <w:u w:val="single"/>
        </w:rPr>
        <w:t xml:space="preserve"> Meeting Dates - 6:30 p.m.</w:t>
      </w:r>
    </w:p>
    <w:p w14:paraId="632E1FDE" w14:textId="77777777" w:rsidR="008D48C1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</w:rPr>
      </w:pPr>
      <w:r w:rsidRPr="00DD54D8">
        <w:rPr>
          <w:rFonts w:ascii="Comic Sans MS" w:hAnsi="Comic Sans MS"/>
          <w:b/>
          <w:bCs/>
          <w:strike/>
          <w:color w:val="7030A0"/>
          <w:sz w:val="24"/>
          <w:szCs w:val="24"/>
        </w:rPr>
        <w:t>September 4, 2025 – In Person</w:t>
      </w:r>
      <w:r>
        <w:rPr>
          <w:rFonts w:ascii="Comic Sans MS" w:hAnsi="Comic Sans MS"/>
          <w:color w:val="FF0000"/>
          <w:sz w:val="24"/>
          <w:szCs w:val="24"/>
        </w:rPr>
        <w:br/>
      </w:r>
      <w:r w:rsidRPr="001C72C4">
        <w:rPr>
          <w:rFonts w:ascii="Comic Sans MS" w:hAnsi="Comic Sans MS"/>
          <w:b/>
          <w:bCs/>
          <w:color w:val="FF0000"/>
          <w:sz w:val="24"/>
          <w:szCs w:val="24"/>
          <w:highlight w:val="yellow"/>
        </w:rPr>
        <w:t>October 16, 2025 – ZOOM</w:t>
      </w:r>
    </w:p>
    <w:p w14:paraId="7B896203" w14:textId="77777777" w:rsidR="008D48C1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Nov. 6, 2025 – ZOOM</w:t>
      </w:r>
    </w:p>
    <w:p w14:paraId="6081F4A4" w14:textId="77777777" w:rsidR="008D48C1" w:rsidRPr="00CF07C9" w:rsidRDefault="008D48C1" w:rsidP="008D48C1">
      <w:pPr>
        <w:jc w:val="center"/>
        <w:rPr>
          <w:rFonts w:ascii="Comic Sans MS" w:hAnsi="Comic Sans MS"/>
          <w:b/>
          <w:bCs/>
          <w:color w:val="7030A0"/>
          <w:sz w:val="24"/>
          <w:szCs w:val="24"/>
        </w:rPr>
      </w:pPr>
      <w:r w:rsidRPr="001C72C4">
        <w:rPr>
          <w:rFonts w:ascii="Comic Sans MS" w:hAnsi="Comic Sans MS"/>
          <w:b/>
          <w:bCs/>
          <w:color w:val="7030A0"/>
          <w:sz w:val="24"/>
          <w:szCs w:val="24"/>
          <w:highlight w:val="cyan"/>
        </w:rPr>
        <w:t>January 15, 2026 -In Person</w:t>
      </w:r>
    </w:p>
    <w:p w14:paraId="7493129D" w14:textId="77777777" w:rsidR="008D48C1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February 5, 2026 – ZOOM</w:t>
      </w:r>
    </w:p>
    <w:p w14:paraId="493E0579" w14:textId="77777777" w:rsidR="008D48C1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March 5, 2026 – ZOOM</w:t>
      </w:r>
    </w:p>
    <w:p w14:paraId="6B64D749" w14:textId="77777777" w:rsidR="008D48C1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April 16, 2026 – ZOOM</w:t>
      </w:r>
    </w:p>
    <w:p w14:paraId="16A3EDAE" w14:textId="77777777" w:rsidR="008D48C1" w:rsidRPr="00CF07C9" w:rsidRDefault="008D48C1" w:rsidP="008D48C1">
      <w:pPr>
        <w:jc w:val="center"/>
        <w:rPr>
          <w:b/>
          <w:bCs/>
          <w:color w:val="7030A0"/>
          <w:sz w:val="36"/>
          <w:szCs w:val="36"/>
        </w:rPr>
      </w:pPr>
      <w:r w:rsidRPr="001C72C4">
        <w:rPr>
          <w:rFonts w:ascii="Comic Sans MS" w:hAnsi="Comic Sans MS"/>
          <w:b/>
          <w:bCs/>
          <w:color w:val="7030A0"/>
          <w:sz w:val="24"/>
          <w:szCs w:val="24"/>
          <w:highlight w:val="cyan"/>
        </w:rPr>
        <w:t>May 7, 2026 – In Person</w:t>
      </w:r>
    </w:p>
    <w:p w14:paraId="29E1DDE4" w14:textId="77777777" w:rsidR="008D48C1" w:rsidRPr="001C5F56" w:rsidRDefault="008D48C1" w:rsidP="008D48C1">
      <w:pPr>
        <w:jc w:val="center"/>
        <w:rPr>
          <w:b/>
          <w:bCs/>
          <w:sz w:val="36"/>
          <w:szCs w:val="36"/>
        </w:rPr>
      </w:pPr>
    </w:p>
    <w:p w14:paraId="2B5DCCA2" w14:textId="45B7DF3B" w:rsidR="0006056C" w:rsidRPr="001C5F56" w:rsidRDefault="0006056C" w:rsidP="008D48C1">
      <w:pPr>
        <w:rPr>
          <w:b/>
          <w:bCs/>
          <w:sz w:val="36"/>
          <w:szCs w:val="36"/>
        </w:rPr>
      </w:pPr>
    </w:p>
    <w:sectPr w:rsidR="0006056C" w:rsidRPr="001C5F56" w:rsidSect="00C44502">
      <w:pgSz w:w="12240" w:h="15840"/>
      <w:pgMar w:top="64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73153"/>
    <w:multiLevelType w:val="hybridMultilevel"/>
    <w:tmpl w:val="1A28DD6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3CC102C0"/>
    <w:multiLevelType w:val="hybridMultilevel"/>
    <w:tmpl w:val="7744D668"/>
    <w:lvl w:ilvl="0" w:tplc="E516F818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9DED498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5A5E21B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565A325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C06EB8F6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49FA4B30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10A2BE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388A63CA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9B98BD60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79F699F"/>
    <w:multiLevelType w:val="hybridMultilevel"/>
    <w:tmpl w:val="86FE41EC"/>
    <w:lvl w:ilvl="0" w:tplc="457043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2036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en-US"/>
      </w:rPr>
    </w:lvl>
    <w:lvl w:ilvl="2" w:tplc="CF98872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168AFC5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4" w:tplc="894C933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en-US"/>
      </w:rPr>
    </w:lvl>
    <w:lvl w:ilvl="5" w:tplc="8508F2A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en-US"/>
      </w:rPr>
    </w:lvl>
    <w:lvl w:ilvl="6" w:tplc="DBEECCF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E746E86A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en-US"/>
      </w:rPr>
    </w:lvl>
    <w:lvl w:ilvl="8" w:tplc="C9F8E248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A72465A"/>
    <w:multiLevelType w:val="hybridMultilevel"/>
    <w:tmpl w:val="2E12CD3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54841F9E"/>
    <w:multiLevelType w:val="hybridMultilevel"/>
    <w:tmpl w:val="35BE421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5CC1308F"/>
    <w:multiLevelType w:val="hybridMultilevel"/>
    <w:tmpl w:val="43DA62BA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6" w15:restartNumberingAfterBreak="0">
    <w:nsid w:val="640E448A"/>
    <w:multiLevelType w:val="hybridMultilevel"/>
    <w:tmpl w:val="1C403F3C"/>
    <w:lvl w:ilvl="0" w:tplc="292A807E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54045DE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D4E013B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1D00D2BA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D2F232D4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3CD63558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FA4118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6EBC8FAE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682E1178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667304FF"/>
    <w:multiLevelType w:val="hybridMultilevel"/>
    <w:tmpl w:val="B76C3A84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360357092">
    <w:abstractNumId w:val="6"/>
  </w:num>
  <w:num w:numId="2" w16cid:durableId="964044505">
    <w:abstractNumId w:val="1"/>
  </w:num>
  <w:num w:numId="3" w16cid:durableId="774404560">
    <w:abstractNumId w:val="2"/>
  </w:num>
  <w:num w:numId="4" w16cid:durableId="2017295356">
    <w:abstractNumId w:val="0"/>
  </w:num>
  <w:num w:numId="5" w16cid:durableId="1702700873">
    <w:abstractNumId w:val="3"/>
  </w:num>
  <w:num w:numId="6" w16cid:durableId="1258322600">
    <w:abstractNumId w:val="4"/>
  </w:num>
  <w:num w:numId="7" w16cid:durableId="1420633586">
    <w:abstractNumId w:val="5"/>
  </w:num>
  <w:num w:numId="8" w16cid:durableId="62021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02"/>
    <w:rsid w:val="000148BE"/>
    <w:rsid w:val="0006056C"/>
    <w:rsid w:val="00062939"/>
    <w:rsid w:val="00070FD3"/>
    <w:rsid w:val="0007248A"/>
    <w:rsid w:val="000905E1"/>
    <w:rsid w:val="00092432"/>
    <w:rsid w:val="000B1979"/>
    <w:rsid w:val="000C1559"/>
    <w:rsid w:val="001116FA"/>
    <w:rsid w:val="0014235C"/>
    <w:rsid w:val="00156F51"/>
    <w:rsid w:val="001C5F56"/>
    <w:rsid w:val="001C72C4"/>
    <w:rsid w:val="001F66B3"/>
    <w:rsid w:val="001F6D76"/>
    <w:rsid w:val="0020010B"/>
    <w:rsid w:val="00200E27"/>
    <w:rsid w:val="002213FF"/>
    <w:rsid w:val="00241BD3"/>
    <w:rsid w:val="002738D5"/>
    <w:rsid w:val="00285567"/>
    <w:rsid w:val="00290D3E"/>
    <w:rsid w:val="002946DD"/>
    <w:rsid w:val="002B68D3"/>
    <w:rsid w:val="002E5D9B"/>
    <w:rsid w:val="003312DA"/>
    <w:rsid w:val="0033385D"/>
    <w:rsid w:val="00355356"/>
    <w:rsid w:val="00355A66"/>
    <w:rsid w:val="0036567F"/>
    <w:rsid w:val="003C1E34"/>
    <w:rsid w:val="003E2B4F"/>
    <w:rsid w:val="00414DC3"/>
    <w:rsid w:val="00444F21"/>
    <w:rsid w:val="00447BD4"/>
    <w:rsid w:val="00471A12"/>
    <w:rsid w:val="0047357D"/>
    <w:rsid w:val="004900BF"/>
    <w:rsid w:val="004A4629"/>
    <w:rsid w:val="004F3A28"/>
    <w:rsid w:val="00501278"/>
    <w:rsid w:val="00501C50"/>
    <w:rsid w:val="00562C4A"/>
    <w:rsid w:val="0058004F"/>
    <w:rsid w:val="005A22DC"/>
    <w:rsid w:val="005D17A7"/>
    <w:rsid w:val="005F277B"/>
    <w:rsid w:val="005F28F8"/>
    <w:rsid w:val="00641175"/>
    <w:rsid w:val="00656B4C"/>
    <w:rsid w:val="00666D6F"/>
    <w:rsid w:val="00667FEF"/>
    <w:rsid w:val="006A588C"/>
    <w:rsid w:val="00744B0C"/>
    <w:rsid w:val="007543CF"/>
    <w:rsid w:val="007656BC"/>
    <w:rsid w:val="007932E6"/>
    <w:rsid w:val="007A5587"/>
    <w:rsid w:val="007E47F7"/>
    <w:rsid w:val="007F1BFB"/>
    <w:rsid w:val="0081333E"/>
    <w:rsid w:val="00833E97"/>
    <w:rsid w:val="008378E0"/>
    <w:rsid w:val="008451B7"/>
    <w:rsid w:val="00864FFF"/>
    <w:rsid w:val="008A50F7"/>
    <w:rsid w:val="008B2297"/>
    <w:rsid w:val="008C0BB6"/>
    <w:rsid w:val="008C1ED9"/>
    <w:rsid w:val="008C5A82"/>
    <w:rsid w:val="008D48C1"/>
    <w:rsid w:val="008E13E6"/>
    <w:rsid w:val="00970EE0"/>
    <w:rsid w:val="009B2137"/>
    <w:rsid w:val="009C699A"/>
    <w:rsid w:val="00A64E91"/>
    <w:rsid w:val="00A77766"/>
    <w:rsid w:val="00AB23FC"/>
    <w:rsid w:val="00BB7823"/>
    <w:rsid w:val="00BC5F81"/>
    <w:rsid w:val="00C32255"/>
    <w:rsid w:val="00C37143"/>
    <w:rsid w:val="00C44502"/>
    <w:rsid w:val="00C46FF4"/>
    <w:rsid w:val="00C76593"/>
    <w:rsid w:val="00CA1C9D"/>
    <w:rsid w:val="00CA737E"/>
    <w:rsid w:val="00CB7174"/>
    <w:rsid w:val="00CD5218"/>
    <w:rsid w:val="00CE19FC"/>
    <w:rsid w:val="00CE5389"/>
    <w:rsid w:val="00CF07C9"/>
    <w:rsid w:val="00CF7894"/>
    <w:rsid w:val="00D546C4"/>
    <w:rsid w:val="00D6361B"/>
    <w:rsid w:val="00DD54D8"/>
    <w:rsid w:val="00E622A0"/>
    <w:rsid w:val="00E665D8"/>
    <w:rsid w:val="00E82561"/>
    <w:rsid w:val="00EC78A3"/>
    <w:rsid w:val="00EF6CED"/>
    <w:rsid w:val="00F16CB3"/>
    <w:rsid w:val="00F848D9"/>
    <w:rsid w:val="00FB2518"/>
    <w:rsid w:val="00FE3CFF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16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C4450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4502"/>
    <w:pPr>
      <w:spacing w:before="8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C44502"/>
    <w:rPr>
      <w:rFonts w:ascii="Comic Sans MS" w:eastAsia="Comic Sans MS" w:hAnsi="Comic Sans MS" w:cs="Comic Sans MS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C44502"/>
    <w:pPr>
      <w:spacing w:line="275" w:lineRule="exact"/>
      <w:ind w:left="107"/>
    </w:pPr>
  </w:style>
  <w:style w:type="paragraph" w:customStyle="1" w:styleId="xmsonormal">
    <w:name w:val="x_msonormal"/>
    <w:basedOn w:val="Normal"/>
    <w:rsid w:val="00C4450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ontextualextensionhighlight">
    <w:name w:val="contextualextensionhighlight"/>
    <w:basedOn w:val="DefaultParagraphFont"/>
    <w:rsid w:val="00C44502"/>
  </w:style>
  <w:style w:type="paragraph" w:styleId="NoSpacing">
    <w:name w:val="No Spacing"/>
    <w:uiPriority w:val="1"/>
    <w:qFormat/>
    <w:rsid w:val="0028556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41B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41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EA5DE6C026B4C81D622EEAA13536F" ma:contentTypeVersion="14" ma:contentTypeDescription="Create a new document." ma:contentTypeScope="" ma:versionID="eb5d4e39ca010ad585a970f945d512d9">
  <xsd:schema xmlns:xsd="http://www.w3.org/2001/XMLSchema" xmlns:xs="http://www.w3.org/2001/XMLSchema" xmlns:p="http://schemas.microsoft.com/office/2006/metadata/properties" xmlns:ns3="3dd63e82-a4af-4512-b8d9-77f7f37a3648" xmlns:ns4="b2934ead-79b9-4265-9e91-93121d267e22" targetNamespace="http://schemas.microsoft.com/office/2006/metadata/properties" ma:root="true" ma:fieldsID="fe933e43cd4579655d7634df1cb86257" ns3:_="" ns4:_="">
    <xsd:import namespace="3dd63e82-a4af-4512-b8d9-77f7f37a3648"/>
    <xsd:import namespace="b2934ead-79b9-4265-9e91-93121d267e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63e82-a4af-4512-b8d9-77f7f37a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4ead-79b9-4265-9e91-93121d26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C7EF4-A31D-44C1-8E5F-EEE96B79D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CEC406-CE37-486C-BF95-C8DC18B37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22BC50-AF3A-435F-9C82-95DA7A74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63e82-a4af-4512-b8d9-77f7f37a3648"/>
    <ds:schemaRef ds:uri="b2934ead-79b9-4265-9e91-93121d267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Michelle E.</dc:creator>
  <cp:keywords/>
  <dc:description/>
  <cp:lastModifiedBy>Andrew Buchheit</cp:lastModifiedBy>
  <cp:revision>28</cp:revision>
  <cp:lastPrinted>2025-09-08T15:08:00Z</cp:lastPrinted>
  <dcterms:created xsi:type="dcterms:W3CDTF">2025-09-08T15:00:00Z</dcterms:created>
  <dcterms:modified xsi:type="dcterms:W3CDTF">2025-10-16T23:05:00Z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0x0101003CBEA5DE6C026B4C81D622EEAA13536F</vt:lpwstr>
  </property>
</Properties>
</file>