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55AE" w14:textId="6A548D55" w:rsidR="00C44502" w:rsidRPr="007F0114" w:rsidRDefault="00C44502" w:rsidP="007F0114">
      <w:pPr>
        <w:pStyle w:val="NoSpacing"/>
        <w:jc w:val="center"/>
        <w:rPr>
          <w:rFonts w:ascii="Comic Sans MS" w:hAnsi="Comic Sans MS"/>
          <w:sz w:val="24"/>
          <w:szCs w:val="24"/>
        </w:rPr>
      </w:pPr>
      <w:r w:rsidRPr="007F0114">
        <w:rPr>
          <w:rFonts w:ascii="Comic Sans MS" w:hAnsi="Comic Sans MS"/>
          <w:sz w:val="24"/>
          <w:szCs w:val="24"/>
        </w:rPr>
        <w:t>T. CLAY WOOD ELEMENTARY SCHOOL</w:t>
      </w:r>
    </w:p>
    <w:p w14:paraId="21BC562D" w14:textId="20B59743" w:rsidR="00024F98" w:rsidRPr="007F0114" w:rsidRDefault="00024F98" w:rsidP="007F0114">
      <w:pPr>
        <w:pStyle w:val="NoSpacing"/>
        <w:jc w:val="center"/>
        <w:rPr>
          <w:rFonts w:ascii="Comic Sans MS" w:hAnsi="Comic Sans MS"/>
          <w:b/>
          <w:color w:val="FF0000"/>
          <w:sz w:val="24"/>
          <w:szCs w:val="24"/>
        </w:rPr>
      </w:pPr>
      <w:r w:rsidRPr="007F0114">
        <w:rPr>
          <w:rFonts w:ascii="Comic Sans MS" w:hAnsi="Comic Sans MS"/>
          <w:b/>
          <w:color w:val="FF0000"/>
          <w:sz w:val="24"/>
          <w:szCs w:val="24"/>
        </w:rPr>
        <w:t xml:space="preserve">Advisory Council and PTO </w:t>
      </w:r>
      <w:r w:rsidR="007F0114" w:rsidRPr="007F0114">
        <w:rPr>
          <w:rFonts w:ascii="Comic Sans MS" w:hAnsi="Comic Sans MS"/>
          <w:b/>
          <w:color w:val="FF0000"/>
          <w:sz w:val="24"/>
          <w:szCs w:val="24"/>
        </w:rPr>
        <w:t>Collaborative Meeting (Habit 6 Synergize)</w:t>
      </w:r>
    </w:p>
    <w:p w14:paraId="353BA699" w14:textId="6A8F92A5" w:rsidR="000148BE" w:rsidRPr="0084105E" w:rsidRDefault="00156F51" w:rsidP="007F0114">
      <w:pPr>
        <w:pStyle w:val="NoSpacing"/>
        <w:jc w:val="center"/>
        <w:rPr>
          <w:rFonts w:ascii="Comic Sans MS" w:hAnsi="Comic Sans MS"/>
          <w:b/>
          <w:sz w:val="24"/>
          <w:szCs w:val="24"/>
        </w:rPr>
      </w:pPr>
      <w:r w:rsidRPr="0084105E">
        <w:rPr>
          <w:rFonts w:ascii="Comic Sans MS" w:hAnsi="Comic Sans MS"/>
          <w:b/>
          <w:sz w:val="24"/>
          <w:szCs w:val="24"/>
        </w:rPr>
        <w:t>Thursday</w:t>
      </w:r>
      <w:r w:rsidR="001116FA" w:rsidRPr="0084105E">
        <w:rPr>
          <w:rFonts w:ascii="Comic Sans MS" w:hAnsi="Comic Sans MS"/>
          <w:b/>
          <w:sz w:val="24"/>
          <w:szCs w:val="24"/>
        </w:rPr>
        <w:t xml:space="preserve">, </w:t>
      </w:r>
      <w:r w:rsidR="000D173A">
        <w:rPr>
          <w:rFonts w:ascii="Comic Sans MS" w:hAnsi="Comic Sans MS"/>
          <w:b/>
          <w:sz w:val="24"/>
          <w:szCs w:val="24"/>
        </w:rPr>
        <w:t xml:space="preserve">January </w:t>
      </w:r>
      <w:r w:rsidR="00722F5C">
        <w:rPr>
          <w:rFonts w:ascii="Comic Sans MS" w:hAnsi="Comic Sans MS"/>
          <w:b/>
          <w:sz w:val="24"/>
          <w:szCs w:val="24"/>
        </w:rPr>
        <w:t>30,</w:t>
      </w:r>
      <w:r w:rsidR="000D173A">
        <w:rPr>
          <w:rFonts w:ascii="Comic Sans MS" w:hAnsi="Comic Sans MS"/>
          <w:b/>
          <w:sz w:val="24"/>
          <w:szCs w:val="24"/>
        </w:rPr>
        <w:t xml:space="preserve"> 2025</w:t>
      </w:r>
      <w:r w:rsidR="000B4D76">
        <w:rPr>
          <w:rFonts w:ascii="Comic Sans MS" w:hAnsi="Comic Sans MS"/>
          <w:b/>
          <w:sz w:val="24"/>
          <w:szCs w:val="24"/>
        </w:rPr>
        <w:t>- 6:30pm</w:t>
      </w:r>
    </w:p>
    <w:p w14:paraId="5BCD1A13" w14:textId="117B327E" w:rsidR="00024F98" w:rsidRPr="007F0114" w:rsidRDefault="00C44502" w:rsidP="007F0114">
      <w:pPr>
        <w:pStyle w:val="NoSpacing"/>
        <w:jc w:val="center"/>
        <w:rPr>
          <w:rFonts w:ascii="Comic Sans MS" w:eastAsia="Comic Sans MS" w:hAnsi="Comic Sans MS" w:cs="Comic Sans MS"/>
          <w:sz w:val="24"/>
          <w:szCs w:val="24"/>
          <w:highlight w:val="yellow"/>
        </w:rPr>
      </w:pPr>
      <w:proofErr w:type="gramStart"/>
      <w:r w:rsidRPr="007F0114">
        <w:rPr>
          <w:rFonts w:ascii="Comic Sans MS" w:hAnsi="Comic Sans MS"/>
          <w:b/>
          <w:sz w:val="24"/>
          <w:szCs w:val="24"/>
        </w:rPr>
        <w:t>Location:</w:t>
      </w:r>
      <w:r w:rsidR="00092432" w:rsidRPr="007F0114">
        <w:rPr>
          <w:rFonts w:ascii="Comic Sans MS" w:hAnsi="Comic Sans MS"/>
          <w:b/>
          <w:sz w:val="24"/>
          <w:szCs w:val="24"/>
        </w:rPr>
        <w:t>–</w:t>
      </w:r>
      <w:proofErr w:type="gramEnd"/>
      <w:r w:rsidR="00092432" w:rsidRPr="007F0114">
        <w:rPr>
          <w:rFonts w:ascii="Comic Sans MS" w:hAnsi="Comic Sans MS"/>
          <w:b/>
          <w:sz w:val="24"/>
          <w:szCs w:val="24"/>
        </w:rPr>
        <w:t xml:space="preserve"> </w:t>
      </w:r>
      <w:r w:rsidR="005156DA" w:rsidRPr="007F0114">
        <w:rPr>
          <w:rFonts w:ascii="Comic Sans MS" w:hAnsi="Comic Sans MS"/>
          <w:b/>
          <w:color w:val="FF0000"/>
          <w:sz w:val="24"/>
          <w:szCs w:val="24"/>
          <w:highlight w:val="yellow"/>
        </w:rPr>
        <w:t>ZOOM</w:t>
      </w:r>
      <w:r w:rsidR="007E6B99">
        <w:rPr>
          <w:rFonts w:ascii="Comic Sans MS" w:hAnsi="Comic Sans MS"/>
          <w:b/>
          <w:color w:val="FF0000"/>
          <w:sz w:val="24"/>
          <w:szCs w:val="24"/>
          <w:highlight w:val="yellow"/>
        </w:rPr>
        <w:t xml:space="preserve"> </w:t>
      </w:r>
      <w:hyperlink r:id="rId8" w:history="1">
        <w:r w:rsidR="007F0114" w:rsidRPr="007F0114">
          <w:rPr>
            <w:rStyle w:val="Hyperlink"/>
            <w:rFonts w:ascii="Comic Sans MS" w:hAnsi="Comic Sans MS"/>
            <w:b/>
            <w:bCs/>
            <w:sz w:val="24"/>
            <w:szCs w:val="24"/>
            <w:highlight w:val="yellow"/>
          </w:rPr>
          <w:t>https://pwcs-zm-edu.zoom.us/j/89532477483?pwd=UlhOM01JSDBUVEwyemI1cXFMT1pJUT09</w:t>
        </w:r>
      </w:hyperlink>
    </w:p>
    <w:p w14:paraId="666E306E" w14:textId="2DE44CC1" w:rsidR="00024F98" w:rsidRPr="007F0114" w:rsidRDefault="00024F98" w:rsidP="007F0114">
      <w:pPr>
        <w:pStyle w:val="NoSpacing"/>
        <w:jc w:val="center"/>
        <w:rPr>
          <w:rFonts w:ascii="Comic Sans MS" w:eastAsia="Comic Sans MS" w:hAnsi="Comic Sans MS" w:cs="Comic Sans MS"/>
          <w:sz w:val="24"/>
          <w:szCs w:val="24"/>
          <w:highlight w:val="yellow"/>
        </w:rPr>
      </w:pPr>
      <w:r w:rsidRPr="007F0114">
        <w:rPr>
          <w:rFonts w:ascii="Comic Sans MS" w:eastAsia="Comic Sans MS" w:hAnsi="Comic Sans MS" w:cs="Comic Sans MS"/>
          <w:sz w:val="24"/>
          <w:szCs w:val="24"/>
          <w:highlight w:val="yellow"/>
        </w:rPr>
        <w:t>Meeting ID: 895 3247 7483</w:t>
      </w:r>
      <w:r w:rsidR="007F0114">
        <w:rPr>
          <w:rFonts w:ascii="Comic Sans MS" w:eastAsia="Comic Sans MS" w:hAnsi="Comic Sans MS" w:cs="Comic Sans MS"/>
          <w:sz w:val="24"/>
          <w:szCs w:val="24"/>
          <w:highlight w:val="yellow"/>
        </w:rPr>
        <w:t xml:space="preserve">    </w:t>
      </w:r>
      <w:r w:rsidRPr="007F0114">
        <w:rPr>
          <w:rFonts w:ascii="Comic Sans MS" w:eastAsia="Comic Sans MS" w:hAnsi="Comic Sans MS" w:cs="Comic Sans MS"/>
          <w:sz w:val="24"/>
          <w:szCs w:val="24"/>
          <w:highlight w:val="yellow"/>
        </w:rPr>
        <w:t>Passcode: 824747</w:t>
      </w:r>
    </w:p>
    <w:tbl>
      <w:tblPr>
        <w:tblW w:w="1099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0"/>
      </w:tblGrid>
      <w:tr w:rsidR="00C44502" w14:paraId="1A0D8D65" w14:textId="77777777" w:rsidTr="0014776F">
        <w:trPr>
          <w:trHeight w:val="390"/>
        </w:trPr>
        <w:tc>
          <w:tcPr>
            <w:tcW w:w="10990" w:type="dxa"/>
          </w:tcPr>
          <w:p w14:paraId="42BE4FF0" w14:textId="77777777" w:rsidR="00C44502" w:rsidRDefault="00C44502" w:rsidP="008F0F88">
            <w:pPr>
              <w:pStyle w:val="TableParagraph"/>
              <w:spacing w:before="1" w:line="370" w:lineRule="exact"/>
              <w:ind w:left="3511" w:right="3499"/>
              <w:jc w:val="center"/>
              <w:rPr>
                <w:rFonts w:ascii="Comic Sans MS"/>
                <w:b/>
                <w:sz w:val="28"/>
              </w:rPr>
            </w:pPr>
            <w:r>
              <w:rPr>
                <w:rFonts w:ascii="Comic Sans MS"/>
                <w:b/>
                <w:sz w:val="28"/>
              </w:rPr>
              <w:t>AGENDA ITEMS</w:t>
            </w:r>
          </w:p>
        </w:tc>
      </w:tr>
      <w:tr w:rsidR="00C44502" w14:paraId="299E7116" w14:textId="77777777" w:rsidTr="0014776F">
        <w:trPr>
          <w:trHeight w:val="530"/>
        </w:trPr>
        <w:tc>
          <w:tcPr>
            <w:tcW w:w="10990" w:type="dxa"/>
          </w:tcPr>
          <w:p w14:paraId="0134BA8D" w14:textId="0EB4DE80" w:rsidR="00C44502" w:rsidRDefault="00C44502" w:rsidP="00253FBA">
            <w:pPr>
              <w:pStyle w:val="TableParagraph"/>
              <w:rPr>
                <w:color w:val="FF0000"/>
                <w:sz w:val="24"/>
              </w:rPr>
            </w:pPr>
            <w:r>
              <w:rPr>
                <w:b/>
                <w:sz w:val="24"/>
              </w:rPr>
              <w:t>Welcome</w:t>
            </w:r>
            <w:r w:rsidR="00253FBA">
              <w:rPr>
                <w:b/>
                <w:sz w:val="24"/>
              </w:rPr>
              <w:t xml:space="preserve">: </w:t>
            </w:r>
            <w:r w:rsidR="00444F21" w:rsidRPr="006D592D">
              <w:rPr>
                <w:color w:val="FF0000"/>
                <w:sz w:val="24"/>
              </w:rPr>
              <w:t>Lindy Mannion</w:t>
            </w:r>
            <w:r w:rsidR="00C46FF4" w:rsidRPr="006D592D">
              <w:rPr>
                <w:color w:val="FF0000"/>
                <w:sz w:val="24"/>
              </w:rPr>
              <w:t xml:space="preserve"> </w:t>
            </w:r>
            <w:r w:rsidR="00253FBA" w:rsidRPr="006D592D">
              <w:rPr>
                <w:color w:val="FF0000"/>
                <w:sz w:val="24"/>
              </w:rPr>
              <w:t>(Advisory Council Chair) and Julia White (PTO President)</w:t>
            </w:r>
            <w:r w:rsidR="00B3134C">
              <w:rPr>
                <w:color w:val="FF0000"/>
                <w:sz w:val="24"/>
              </w:rPr>
              <w:t xml:space="preserve"> – 6:31 PM</w:t>
            </w:r>
          </w:p>
          <w:p w14:paraId="418515B4" w14:textId="181EF6DE" w:rsidR="00725145" w:rsidRDefault="00725145" w:rsidP="00253FBA">
            <w:pPr>
              <w:pStyle w:val="TableParagraph"/>
              <w:rPr>
                <w:sz w:val="24"/>
              </w:rPr>
            </w:pPr>
            <w:r>
              <w:rPr>
                <w:b/>
                <w:sz w:val="24"/>
              </w:rPr>
              <w:t>Members Present:</w:t>
            </w:r>
            <w:r>
              <w:rPr>
                <w:sz w:val="24"/>
              </w:rPr>
              <w:t xml:space="preserve"> Andrew Buchheit, Melissa Yuditsky, Paul Johnson, Erica Tredinnick, Lindy Mannon, Ada Armstrong, Austin Michaels, Danielle Miller, Jen Roberts, Jen Young, Jonathan Podkowka</w:t>
            </w:r>
            <w:r w:rsidR="00DA6415">
              <w:rPr>
                <w:sz w:val="24"/>
              </w:rPr>
              <w:t xml:space="preserve">, Kate Case, Katrina Briggs, Marie Schumann, Matthew Yearwood, Tiana Marshall, Neila Span, Rachel Gabrano, Samari Colon, Sarah Viola, Sara, Sendy Santiago, </w:t>
            </w:r>
            <w:proofErr w:type="spellStart"/>
            <w:r w:rsidR="00DA6415">
              <w:rPr>
                <w:sz w:val="24"/>
              </w:rPr>
              <w:t>Samuleson</w:t>
            </w:r>
            <w:proofErr w:type="spellEnd"/>
            <w:r w:rsidR="00DA6415">
              <w:rPr>
                <w:sz w:val="24"/>
              </w:rPr>
              <w:t>, Amelia Hunter</w:t>
            </w:r>
            <w:r w:rsidR="00186BC5">
              <w:rPr>
                <w:sz w:val="24"/>
              </w:rPr>
              <w:t>, Alice</w:t>
            </w:r>
          </w:p>
        </w:tc>
      </w:tr>
      <w:tr w:rsidR="00C44502" w14:paraId="4684FECA" w14:textId="77777777" w:rsidTr="00CF4B90">
        <w:trPr>
          <w:trHeight w:val="368"/>
        </w:trPr>
        <w:tc>
          <w:tcPr>
            <w:tcW w:w="10990" w:type="dxa"/>
          </w:tcPr>
          <w:p w14:paraId="1ED3BB5B" w14:textId="062267D7" w:rsidR="00C44502" w:rsidRDefault="00C44502" w:rsidP="008F0F88">
            <w:pPr>
              <w:pStyle w:val="TableParagraph"/>
              <w:rPr>
                <w:b/>
                <w:color w:val="FF0000"/>
                <w:sz w:val="24"/>
              </w:rPr>
            </w:pPr>
            <w:r>
              <w:rPr>
                <w:b/>
                <w:sz w:val="24"/>
              </w:rPr>
              <w:t xml:space="preserve">Review/Approval of </w:t>
            </w:r>
            <w:proofErr w:type="gramStart"/>
            <w:r w:rsidR="000D173A" w:rsidRPr="000D173A">
              <w:rPr>
                <w:b/>
                <w:color w:val="FF0000"/>
                <w:sz w:val="24"/>
              </w:rPr>
              <w:t>November</w:t>
            </w:r>
            <w:r w:rsidR="001E4499" w:rsidRPr="000D173A">
              <w:rPr>
                <w:b/>
                <w:color w:val="FF0000"/>
                <w:sz w:val="24"/>
              </w:rPr>
              <w:t xml:space="preserve"> </w:t>
            </w:r>
            <w:r w:rsidR="004900BF" w:rsidRPr="000D173A">
              <w:rPr>
                <w:b/>
                <w:color w:val="FF0000"/>
                <w:sz w:val="24"/>
              </w:rPr>
              <w:t xml:space="preserve"> 202</w:t>
            </w:r>
            <w:r w:rsidR="008C1ED9" w:rsidRPr="000D173A">
              <w:rPr>
                <w:b/>
                <w:color w:val="FF0000"/>
                <w:sz w:val="24"/>
              </w:rPr>
              <w:t>4</w:t>
            </w:r>
            <w:proofErr w:type="gramEnd"/>
            <w:r w:rsidRPr="000D173A">
              <w:rPr>
                <w:b/>
                <w:color w:val="FF0000"/>
                <w:sz w:val="24"/>
              </w:rPr>
              <w:t xml:space="preserve"> Minutes</w:t>
            </w:r>
            <w:r w:rsidR="00186BC5">
              <w:rPr>
                <w:b/>
                <w:color w:val="FF0000"/>
                <w:sz w:val="24"/>
              </w:rPr>
              <w:t xml:space="preserve"> – 6:34 PM</w:t>
            </w:r>
          </w:p>
          <w:p w14:paraId="3E65128A" w14:textId="3BC7574C" w:rsidR="00725145" w:rsidRDefault="00725145" w:rsidP="008F0F88">
            <w:pPr>
              <w:pStyle w:val="TableParagraph"/>
              <w:rPr>
                <w:b/>
                <w:sz w:val="24"/>
              </w:rPr>
            </w:pPr>
            <w:r>
              <w:rPr>
                <w:b/>
                <w:sz w:val="24"/>
              </w:rPr>
              <w:t>Tiana Marshall – Approved, Kate Case - Second</w:t>
            </w:r>
          </w:p>
        </w:tc>
      </w:tr>
      <w:tr w:rsidR="00E622A0" w14:paraId="4211FC77" w14:textId="77777777" w:rsidTr="0014776F">
        <w:trPr>
          <w:trHeight w:val="512"/>
        </w:trPr>
        <w:tc>
          <w:tcPr>
            <w:tcW w:w="10990" w:type="dxa"/>
          </w:tcPr>
          <w:p w14:paraId="3DECD628" w14:textId="77777777" w:rsidR="00E622A0" w:rsidRDefault="00E622A0" w:rsidP="00253FBA">
            <w:pPr>
              <w:pStyle w:val="TableParagraph"/>
              <w:rPr>
                <w:color w:val="FF0000"/>
                <w:sz w:val="24"/>
              </w:rPr>
            </w:pPr>
            <w:r>
              <w:rPr>
                <w:b/>
                <w:sz w:val="24"/>
              </w:rPr>
              <w:t>Student Lighthouse Time</w:t>
            </w:r>
            <w:r w:rsidR="00253FBA">
              <w:rPr>
                <w:b/>
                <w:sz w:val="24"/>
              </w:rPr>
              <w:t xml:space="preserve">:  </w:t>
            </w:r>
            <w:r>
              <w:rPr>
                <w:sz w:val="24"/>
              </w:rPr>
              <w:t xml:space="preserve"> </w:t>
            </w:r>
            <w:r w:rsidR="000B1979" w:rsidRPr="006D592D">
              <w:rPr>
                <w:color w:val="FF0000"/>
                <w:sz w:val="24"/>
              </w:rPr>
              <w:t>Emily (A</w:t>
            </w:r>
            <w:r w:rsidR="00253FBA" w:rsidRPr="006D592D">
              <w:rPr>
                <w:color w:val="FF0000"/>
                <w:sz w:val="24"/>
              </w:rPr>
              <w:t>dvisory Council</w:t>
            </w:r>
            <w:r w:rsidR="000B1979" w:rsidRPr="006D592D">
              <w:rPr>
                <w:color w:val="FF0000"/>
                <w:sz w:val="24"/>
              </w:rPr>
              <w:t>) and Alice (PTO)</w:t>
            </w:r>
          </w:p>
          <w:p w14:paraId="7C1EBBA7" w14:textId="640692D5" w:rsidR="00725145" w:rsidRDefault="00725145" w:rsidP="00253FBA">
            <w:pPr>
              <w:pStyle w:val="TableParagraph"/>
              <w:rPr>
                <w:b/>
                <w:sz w:val="24"/>
              </w:rPr>
            </w:pPr>
            <w:r>
              <w:rPr>
                <w:b/>
                <w:sz w:val="24"/>
              </w:rPr>
              <w:t>Alice discussed that a school wide survey is currently taking place where students can vote for who they think will win the super bowl (Eagles/Chiefs)</w:t>
            </w:r>
          </w:p>
        </w:tc>
      </w:tr>
      <w:tr w:rsidR="00C44502" w14:paraId="71F19A5E" w14:textId="77777777" w:rsidTr="00CF4B90">
        <w:trPr>
          <w:trHeight w:val="278"/>
        </w:trPr>
        <w:tc>
          <w:tcPr>
            <w:tcW w:w="10990" w:type="dxa"/>
          </w:tcPr>
          <w:p w14:paraId="735D0DAD" w14:textId="77777777" w:rsidR="00667FEF" w:rsidRDefault="00667FEF" w:rsidP="00CF4B90">
            <w:pPr>
              <w:pStyle w:val="TableParagraph"/>
              <w:rPr>
                <w:b/>
                <w:color w:val="FF0000"/>
                <w:sz w:val="28"/>
                <w:szCs w:val="28"/>
              </w:rPr>
            </w:pPr>
            <w:r w:rsidRPr="00667FEF">
              <w:rPr>
                <w:b/>
                <w:sz w:val="24"/>
              </w:rPr>
              <w:t>Guest Presenter</w:t>
            </w:r>
            <w:r w:rsidR="006D592D">
              <w:rPr>
                <w:b/>
                <w:sz w:val="24"/>
              </w:rPr>
              <w:t xml:space="preserve">:  </w:t>
            </w:r>
            <w:r w:rsidR="000D173A">
              <w:rPr>
                <w:b/>
                <w:color w:val="FF0000"/>
                <w:sz w:val="28"/>
                <w:szCs w:val="28"/>
              </w:rPr>
              <w:t xml:space="preserve">School Board Representative </w:t>
            </w:r>
            <w:r w:rsidR="00BF4207">
              <w:rPr>
                <w:b/>
                <w:color w:val="FF0000"/>
                <w:sz w:val="28"/>
                <w:szCs w:val="28"/>
              </w:rPr>
              <w:t>Mrs. Tredinnick</w:t>
            </w:r>
          </w:p>
          <w:p w14:paraId="07F7A6A8" w14:textId="29450342" w:rsidR="00725145" w:rsidRDefault="00186BC5" w:rsidP="00CF4B90">
            <w:pPr>
              <w:pStyle w:val="TableParagraph"/>
              <w:rPr>
                <w:b/>
                <w:sz w:val="24"/>
              </w:rPr>
            </w:pPr>
            <w:r>
              <w:rPr>
                <w:b/>
                <w:sz w:val="24"/>
              </w:rPr>
              <w:t xml:space="preserve">      </w:t>
            </w:r>
            <w:r w:rsidR="00725145">
              <w:rPr>
                <w:b/>
                <w:sz w:val="24"/>
              </w:rPr>
              <w:t>Discussed new developments that might impact attendance</w:t>
            </w:r>
            <w:r>
              <w:rPr>
                <w:b/>
                <w:sz w:val="24"/>
              </w:rPr>
              <w:t xml:space="preserve"> (Most not built until 2027-28)</w:t>
            </w:r>
          </w:p>
          <w:p w14:paraId="426BDDA1" w14:textId="1EA22C4A" w:rsidR="00725145" w:rsidRDefault="00186BC5" w:rsidP="00CF4B90">
            <w:pPr>
              <w:pStyle w:val="TableParagraph"/>
              <w:rPr>
                <w:b/>
                <w:sz w:val="24"/>
              </w:rPr>
            </w:pPr>
            <w:r>
              <w:rPr>
                <w:b/>
                <w:sz w:val="24"/>
              </w:rPr>
              <w:t xml:space="preserve">                     </w:t>
            </w:r>
            <w:r w:rsidR="00725145">
              <w:rPr>
                <w:b/>
                <w:sz w:val="24"/>
              </w:rPr>
              <w:t>Thomas Farm – T. Clay Wood ES</w:t>
            </w:r>
          </w:p>
          <w:p w14:paraId="5D5F73A5" w14:textId="2E209477" w:rsidR="00725145" w:rsidRPr="00725145" w:rsidRDefault="00186BC5" w:rsidP="00725145">
            <w:pPr>
              <w:pStyle w:val="TableParagraph"/>
              <w:rPr>
                <w:sz w:val="24"/>
              </w:rPr>
            </w:pPr>
            <w:r>
              <w:rPr>
                <w:b/>
                <w:sz w:val="24"/>
              </w:rPr>
              <w:t xml:space="preserve">                     </w:t>
            </w:r>
            <w:r w:rsidR="00725145">
              <w:rPr>
                <w:b/>
                <w:sz w:val="24"/>
              </w:rPr>
              <w:t>Bristow Corner/Bristow Station - Cedar Point Elementary</w:t>
            </w:r>
          </w:p>
          <w:p w14:paraId="239BA272" w14:textId="3FBEBDEB" w:rsidR="00725145" w:rsidRPr="00725145" w:rsidRDefault="00725145" w:rsidP="00725145">
            <w:pPr>
              <w:pStyle w:val="TableParagraph"/>
              <w:numPr>
                <w:ilvl w:val="0"/>
                <w:numId w:val="12"/>
              </w:numPr>
              <w:rPr>
                <w:sz w:val="24"/>
              </w:rPr>
            </w:pPr>
            <w:r>
              <w:rPr>
                <w:b/>
                <w:sz w:val="24"/>
              </w:rPr>
              <w:t xml:space="preserve">Budget coming up – </w:t>
            </w:r>
            <w:r w:rsidR="00186BC5">
              <w:rPr>
                <w:b/>
                <w:sz w:val="24"/>
              </w:rPr>
              <w:t xml:space="preserve">Erica </w:t>
            </w:r>
            <w:r>
              <w:rPr>
                <w:b/>
                <w:sz w:val="24"/>
              </w:rPr>
              <w:t xml:space="preserve">meets with all </w:t>
            </w:r>
            <w:proofErr w:type="gramStart"/>
            <w:r>
              <w:rPr>
                <w:b/>
                <w:sz w:val="24"/>
              </w:rPr>
              <w:t>principal’s</w:t>
            </w:r>
            <w:proofErr w:type="gramEnd"/>
            <w:r>
              <w:rPr>
                <w:b/>
                <w:sz w:val="24"/>
              </w:rPr>
              <w:t xml:space="preserve"> to determine budget needs</w:t>
            </w:r>
            <w:r w:rsidR="00186BC5">
              <w:rPr>
                <w:b/>
                <w:sz w:val="24"/>
              </w:rPr>
              <w:t xml:space="preserve"> for individual schools</w:t>
            </w:r>
          </w:p>
          <w:p w14:paraId="05ACE2A8" w14:textId="77777777" w:rsidR="00725145" w:rsidRPr="00725145" w:rsidRDefault="00725145" w:rsidP="00725145">
            <w:pPr>
              <w:pStyle w:val="TableParagraph"/>
              <w:numPr>
                <w:ilvl w:val="0"/>
                <w:numId w:val="12"/>
              </w:numPr>
              <w:rPr>
                <w:sz w:val="24"/>
              </w:rPr>
            </w:pPr>
            <w:r>
              <w:rPr>
                <w:b/>
                <w:sz w:val="24"/>
              </w:rPr>
              <w:t>CIP reviewed with school board</w:t>
            </w:r>
          </w:p>
          <w:p w14:paraId="583B4BDC" w14:textId="4C44D028" w:rsidR="00725145" w:rsidRPr="00725145" w:rsidRDefault="00725145" w:rsidP="00725145">
            <w:pPr>
              <w:pStyle w:val="TableParagraph"/>
              <w:numPr>
                <w:ilvl w:val="0"/>
                <w:numId w:val="12"/>
              </w:numPr>
              <w:rPr>
                <w:sz w:val="24"/>
              </w:rPr>
            </w:pPr>
            <w:r>
              <w:rPr>
                <w:b/>
                <w:sz w:val="24"/>
              </w:rPr>
              <w:t xml:space="preserve">Marstellar MS question </w:t>
            </w:r>
            <w:r w:rsidR="00186BC5">
              <w:rPr>
                <w:b/>
                <w:sz w:val="24"/>
              </w:rPr>
              <w:t>regarding additional classrooms.  Haven’t seen a plan on what that will look like yet.</w:t>
            </w:r>
          </w:p>
          <w:p w14:paraId="0CA3BC7F" w14:textId="1739933A" w:rsidR="00725145" w:rsidRPr="00725145" w:rsidRDefault="00725145" w:rsidP="00725145">
            <w:pPr>
              <w:pStyle w:val="TableParagraph"/>
              <w:numPr>
                <w:ilvl w:val="0"/>
                <w:numId w:val="12"/>
              </w:numPr>
              <w:rPr>
                <w:sz w:val="24"/>
              </w:rPr>
            </w:pPr>
            <w:r>
              <w:rPr>
                <w:b/>
                <w:sz w:val="24"/>
              </w:rPr>
              <w:t xml:space="preserve">It is believed that the </w:t>
            </w:r>
            <w:proofErr w:type="spellStart"/>
            <w:r>
              <w:rPr>
                <w:b/>
                <w:sz w:val="24"/>
              </w:rPr>
              <w:t>Brentsville</w:t>
            </w:r>
            <w:proofErr w:type="spellEnd"/>
            <w:r>
              <w:rPr>
                <w:b/>
                <w:sz w:val="24"/>
              </w:rPr>
              <w:t xml:space="preserve"> District will need </w:t>
            </w:r>
            <w:proofErr w:type="gramStart"/>
            <w:r>
              <w:rPr>
                <w:b/>
                <w:sz w:val="24"/>
              </w:rPr>
              <w:t>a new</w:t>
            </w:r>
            <w:proofErr w:type="gramEnd"/>
            <w:r>
              <w:rPr>
                <w:b/>
                <w:sz w:val="24"/>
              </w:rPr>
              <w:t xml:space="preserve"> </w:t>
            </w:r>
            <w:proofErr w:type="gramStart"/>
            <w:r>
              <w:rPr>
                <w:b/>
                <w:sz w:val="24"/>
              </w:rPr>
              <w:t>ES,MS</w:t>
            </w:r>
            <w:proofErr w:type="gramEnd"/>
            <w:r>
              <w:rPr>
                <w:b/>
                <w:sz w:val="24"/>
              </w:rPr>
              <w:t>, HS and possibl</w:t>
            </w:r>
            <w:r w:rsidR="00186BC5">
              <w:rPr>
                <w:b/>
                <w:sz w:val="24"/>
              </w:rPr>
              <w:t>y</w:t>
            </w:r>
            <w:r>
              <w:rPr>
                <w:b/>
                <w:sz w:val="24"/>
              </w:rPr>
              <w:t xml:space="preserve"> new boundaries </w:t>
            </w:r>
            <w:r w:rsidR="00186BC5">
              <w:rPr>
                <w:b/>
                <w:sz w:val="24"/>
              </w:rPr>
              <w:t xml:space="preserve">for all of the </w:t>
            </w:r>
            <w:proofErr w:type="spellStart"/>
            <w:r w:rsidR="00186BC5">
              <w:rPr>
                <w:b/>
                <w:sz w:val="24"/>
              </w:rPr>
              <w:t>Brentsville</w:t>
            </w:r>
            <w:proofErr w:type="spellEnd"/>
            <w:r w:rsidR="00186BC5">
              <w:rPr>
                <w:b/>
                <w:sz w:val="24"/>
              </w:rPr>
              <w:t xml:space="preserve"> district </w:t>
            </w:r>
            <w:r>
              <w:rPr>
                <w:b/>
                <w:sz w:val="24"/>
              </w:rPr>
              <w:t>(Goal is to have a plan in place to avoid future overcrowding)</w:t>
            </w:r>
          </w:p>
          <w:p w14:paraId="1220E5C7" w14:textId="77777777" w:rsidR="00725145" w:rsidRPr="00725145" w:rsidRDefault="00725145" w:rsidP="00725145">
            <w:pPr>
              <w:pStyle w:val="TableParagraph"/>
              <w:numPr>
                <w:ilvl w:val="0"/>
                <w:numId w:val="12"/>
              </w:numPr>
              <w:rPr>
                <w:sz w:val="24"/>
              </w:rPr>
            </w:pPr>
            <w:r>
              <w:rPr>
                <w:b/>
                <w:sz w:val="24"/>
              </w:rPr>
              <w:t>No new information regarding some of the new federal guidelines</w:t>
            </w:r>
          </w:p>
          <w:p w14:paraId="6EA941EA" w14:textId="77777777" w:rsidR="00186BC5" w:rsidRPr="00186BC5" w:rsidRDefault="00725145" w:rsidP="00725145">
            <w:pPr>
              <w:pStyle w:val="TableParagraph"/>
              <w:numPr>
                <w:ilvl w:val="0"/>
                <w:numId w:val="12"/>
              </w:numPr>
              <w:rPr>
                <w:sz w:val="24"/>
              </w:rPr>
            </w:pPr>
            <w:r>
              <w:rPr>
                <w:b/>
                <w:sz w:val="24"/>
              </w:rPr>
              <w:t xml:space="preserve">Erica asked if anyone had feedback regarding budget – </w:t>
            </w:r>
          </w:p>
          <w:p w14:paraId="12C90437" w14:textId="782F61AB" w:rsidR="00725145" w:rsidRPr="00DA6415" w:rsidRDefault="00186BC5" w:rsidP="00186BC5">
            <w:pPr>
              <w:pStyle w:val="TableParagraph"/>
              <w:ind w:left="467"/>
              <w:rPr>
                <w:sz w:val="24"/>
              </w:rPr>
            </w:pPr>
            <w:r>
              <w:rPr>
                <w:b/>
                <w:sz w:val="24"/>
              </w:rPr>
              <w:t xml:space="preserve">              </w:t>
            </w:r>
            <w:r w:rsidR="00725145">
              <w:rPr>
                <w:b/>
                <w:sz w:val="24"/>
              </w:rPr>
              <w:t xml:space="preserve">Andrew mentioned </w:t>
            </w:r>
            <w:proofErr w:type="spellStart"/>
            <w:r w:rsidR="00725145">
              <w:rPr>
                <w:b/>
                <w:sz w:val="24"/>
              </w:rPr>
              <w:t>self contained</w:t>
            </w:r>
            <w:proofErr w:type="spellEnd"/>
            <w:r w:rsidR="00725145">
              <w:rPr>
                <w:b/>
                <w:sz w:val="24"/>
              </w:rPr>
              <w:t xml:space="preserve"> staffing ratios</w:t>
            </w:r>
          </w:p>
          <w:p w14:paraId="64928C2B" w14:textId="5E635C81" w:rsidR="00DA6415" w:rsidRPr="00DA6415" w:rsidRDefault="00186BC5" w:rsidP="00186BC5">
            <w:pPr>
              <w:pStyle w:val="TableParagraph"/>
              <w:rPr>
                <w:sz w:val="24"/>
              </w:rPr>
            </w:pPr>
            <w:r>
              <w:rPr>
                <w:b/>
                <w:sz w:val="24"/>
              </w:rPr>
              <w:t xml:space="preserve">                    </w:t>
            </w:r>
            <w:proofErr w:type="gramStart"/>
            <w:r>
              <w:rPr>
                <w:b/>
                <w:sz w:val="24"/>
              </w:rPr>
              <w:t>Parent</w:t>
            </w:r>
            <w:proofErr w:type="gramEnd"/>
            <w:r>
              <w:rPr>
                <w:b/>
                <w:sz w:val="24"/>
              </w:rPr>
              <w:t xml:space="preserve"> suggested </w:t>
            </w:r>
            <w:r w:rsidR="00DA6415">
              <w:rPr>
                <w:b/>
                <w:sz w:val="24"/>
              </w:rPr>
              <w:t xml:space="preserve">Funding for smaller class sizes (too many kids in the elementary </w:t>
            </w:r>
            <w:proofErr w:type="gramStart"/>
            <w:r w:rsidR="00DA6415">
              <w:rPr>
                <w:b/>
                <w:sz w:val="24"/>
              </w:rPr>
              <w:t xml:space="preserve">level </w:t>
            </w:r>
            <w:r>
              <w:rPr>
                <w:b/>
                <w:sz w:val="24"/>
              </w:rPr>
              <w:t xml:space="preserve"> </w:t>
            </w:r>
            <w:r w:rsidR="00DA6415">
              <w:rPr>
                <w:b/>
                <w:sz w:val="24"/>
              </w:rPr>
              <w:t>classrooms</w:t>
            </w:r>
            <w:proofErr w:type="gramEnd"/>
            <w:r w:rsidR="00DA6415">
              <w:rPr>
                <w:b/>
                <w:sz w:val="24"/>
              </w:rPr>
              <w:t>)</w:t>
            </w:r>
          </w:p>
          <w:p w14:paraId="0799BA37" w14:textId="1AE7AA43" w:rsidR="00DA6415" w:rsidRPr="002D5562" w:rsidRDefault="00DA6415" w:rsidP="00725145">
            <w:pPr>
              <w:pStyle w:val="TableParagraph"/>
              <w:numPr>
                <w:ilvl w:val="0"/>
                <w:numId w:val="12"/>
              </w:numPr>
              <w:rPr>
                <w:sz w:val="24"/>
              </w:rPr>
            </w:pPr>
            <w:r>
              <w:rPr>
                <w:b/>
                <w:sz w:val="24"/>
              </w:rPr>
              <w:t>Tiana Marshall mentioned our late bell schedule and if anything can be done to move our schedule earlier since we have had the late bell schedule since we opened 14 years ago.</w:t>
            </w:r>
            <w:r w:rsidR="002D5562">
              <w:rPr>
                <w:b/>
                <w:sz w:val="24"/>
              </w:rPr>
              <w:t xml:space="preserve">  Erica mentioned that the response she has received is our schedule remains the same due to bus schedules.  Tiana suggested that we move our bell schedule before Nokesville.</w:t>
            </w:r>
          </w:p>
          <w:p w14:paraId="3A90F835" w14:textId="668EE796" w:rsidR="00186BC5" w:rsidRPr="00186BC5" w:rsidRDefault="002D5562" w:rsidP="00E35B95">
            <w:pPr>
              <w:pStyle w:val="TableParagraph"/>
              <w:numPr>
                <w:ilvl w:val="0"/>
                <w:numId w:val="12"/>
              </w:numPr>
              <w:rPr>
                <w:sz w:val="24"/>
              </w:rPr>
            </w:pPr>
            <w:r w:rsidRPr="00186BC5">
              <w:rPr>
                <w:b/>
                <w:sz w:val="24"/>
              </w:rPr>
              <w:t xml:space="preserve">Tiana Marshall mentioned the 10 additional minutes added several years ago without compensation.  Erica shared the response </w:t>
            </w:r>
            <w:proofErr w:type="gramStart"/>
            <w:r w:rsidRPr="00186BC5">
              <w:rPr>
                <w:b/>
                <w:sz w:val="24"/>
              </w:rPr>
              <w:t>given is</w:t>
            </w:r>
            <w:proofErr w:type="gramEnd"/>
            <w:r w:rsidRPr="00186BC5">
              <w:rPr>
                <w:b/>
                <w:sz w:val="24"/>
              </w:rPr>
              <w:t xml:space="preserve"> that we have the shortest </w:t>
            </w:r>
            <w:r w:rsidR="00186BC5" w:rsidRPr="00186BC5">
              <w:rPr>
                <w:b/>
                <w:sz w:val="24"/>
              </w:rPr>
              <w:t>workdays</w:t>
            </w:r>
            <w:r w:rsidRPr="00186BC5">
              <w:rPr>
                <w:b/>
                <w:sz w:val="24"/>
              </w:rPr>
              <w:t xml:space="preserve"> (7.5 hours) when other counties have </w:t>
            </w:r>
            <w:proofErr w:type="gramStart"/>
            <w:r w:rsidRPr="00186BC5">
              <w:rPr>
                <w:b/>
                <w:sz w:val="24"/>
              </w:rPr>
              <w:t>8 hour</w:t>
            </w:r>
            <w:proofErr w:type="gramEnd"/>
            <w:r w:rsidR="00186BC5" w:rsidRPr="00186BC5">
              <w:rPr>
                <w:b/>
                <w:sz w:val="24"/>
              </w:rPr>
              <w:t xml:space="preserve"> work days</w:t>
            </w:r>
            <w:r w:rsidR="00186BC5">
              <w:rPr>
                <w:b/>
                <w:sz w:val="24"/>
              </w:rPr>
              <w:t>.</w:t>
            </w:r>
          </w:p>
          <w:p w14:paraId="6FD340D2" w14:textId="2F8625A4" w:rsidR="002D5562" w:rsidRPr="00186BC5" w:rsidRDefault="00186BC5" w:rsidP="00E35B95">
            <w:pPr>
              <w:pStyle w:val="TableParagraph"/>
              <w:numPr>
                <w:ilvl w:val="0"/>
                <w:numId w:val="12"/>
              </w:numPr>
              <w:rPr>
                <w:sz w:val="24"/>
              </w:rPr>
            </w:pPr>
            <w:r>
              <w:rPr>
                <w:b/>
                <w:sz w:val="24"/>
              </w:rPr>
              <w:t>Mrs.</w:t>
            </w:r>
            <w:r w:rsidR="002D5562" w:rsidRPr="00186BC5">
              <w:rPr>
                <w:b/>
                <w:sz w:val="24"/>
              </w:rPr>
              <w:t xml:space="preserve"> Briggs asked if Erica </w:t>
            </w:r>
            <w:proofErr w:type="gramStart"/>
            <w:r w:rsidR="002D5562" w:rsidRPr="00186BC5">
              <w:rPr>
                <w:b/>
                <w:sz w:val="24"/>
              </w:rPr>
              <w:t>new</w:t>
            </w:r>
            <w:proofErr w:type="gramEnd"/>
            <w:r w:rsidR="002D5562" w:rsidRPr="00186BC5">
              <w:rPr>
                <w:b/>
                <w:sz w:val="24"/>
              </w:rPr>
              <w:t xml:space="preserve"> what is being built next to Marstellar MS.  Erica notes that we do not know at this time what is being built and shared her email </w:t>
            </w:r>
            <w:r>
              <w:rPr>
                <w:b/>
                <w:sz w:val="24"/>
              </w:rPr>
              <w:t xml:space="preserve">if anyone has questions </w:t>
            </w:r>
            <w:hyperlink r:id="rId9" w:history="1">
              <w:r w:rsidRPr="005C00DF">
                <w:rPr>
                  <w:rStyle w:val="Hyperlink"/>
                  <w:b/>
                  <w:sz w:val="24"/>
                </w:rPr>
                <w:t>etredinnick@pwcs.edu</w:t>
              </w:r>
            </w:hyperlink>
            <w:r w:rsidR="002D5562" w:rsidRPr="00186BC5">
              <w:rPr>
                <w:b/>
                <w:sz w:val="24"/>
              </w:rPr>
              <w:t xml:space="preserve">, </w:t>
            </w:r>
            <w:hyperlink r:id="rId10" w:history="1">
              <w:r w:rsidR="002D5562" w:rsidRPr="00186BC5">
                <w:rPr>
                  <w:rStyle w:val="Hyperlink"/>
                  <w:b/>
                  <w:sz w:val="24"/>
                </w:rPr>
                <w:t>etredinnick@pwcgov.org</w:t>
              </w:r>
            </w:hyperlink>
            <w:r w:rsidR="002D5562" w:rsidRPr="00186BC5">
              <w:rPr>
                <w:b/>
                <w:sz w:val="24"/>
              </w:rPr>
              <w:t xml:space="preserve"> </w:t>
            </w:r>
          </w:p>
          <w:p w14:paraId="772F703C" w14:textId="0BF1DAD9" w:rsidR="002D5562" w:rsidRPr="00CE19FC" w:rsidRDefault="002D5562" w:rsidP="00725145">
            <w:pPr>
              <w:pStyle w:val="TableParagraph"/>
              <w:numPr>
                <w:ilvl w:val="0"/>
                <w:numId w:val="12"/>
              </w:numPr>
              <w:rPr>
                <w:sz w:val="24"/>
              </w:rPr>
            </w:pPr>
            <w:r>
              <w:rPr>
                <w:b/>
                <w:sz w:val="24"/>
              </w:rPr>
              <w:t>Erica Tredinnick will attend our Leadership Day on 2/7/25.</w:t>
            </w:r>
          </w:p>
        </w:tc>
      </w:tr>
      <w:tr w:rsidR="00C44502" w14:paraId="5804D63C" w14:textId="77777777" w:rsidTr="00CF4B90">
        <w:trPr>
          <w:trHeight w:val="260"/>
        </w:trPr>
        <w:tc>
          <w:tcPr>
            <w:tcW w:w="10990" w:type="dxa"/>
          </w:tcPr>
          <w:p w14:paraId="472A792C" w14:textId="77777777" w:rsidR="00F76380" w:rsidRDefault="004900BF" w:rsidP="00CF4B90">
            <w:pPr>
              <w:pStyle w:val="TableParagraph"/>
              <w:rPr>
                <w:b/>
                <w:bCs/>
                <w:color w:val="FF0000"/>
                <w:sz w:val="24"/>
              </w:rPr>
            </w:pPr>
            <w:r>
              <w:rPr>
                <w:sz w:val="24"/>
              </w:rPr>
              <w:t xml:space="preserve"> </w:t>
            </w:r>
            <w:r w:rsidR="00667FEF">
              <w:rPr>
                <w:b/>
                <w:sz w:val="24"/>
              </w:rPr>
              <w:t>Citizen/Representative’s Time</w:t>
            </w:r>
            <w:r w:rsidR="006D592D">
              <w:rPr>
                <w:b/>
                <w:sz w:val="24"/>
              </w:rPr>
              <w:t xml:space="preserve">: </w:t>
            </w:r>
            <w:r w:rsidR="00667FEF" w:rsidRPr="006D592D">
              <w:rPr>
                <w:b/>
                <w:bCs/>
                <w:color w:val="FF0000"/>
                <w:sz w:val="24"/>
              </w:rPr>
              <w:t>Any concerns or positives to share</w:t>
            </w:r>
          </w:p>
          <w:p w14:paraId="0D68E6B9" w14:textId="77777777" w:rsidR="002D5562" w:rsidRPr="00186BC5" w:rsidRDefault="002D5562" w:rsidP="002D5562">
            <w:pPr>
              <w:pStyle w:val="TableParagraph"/>
              <w:numPr>
                <w:ilvl w:val="0"/>
                <w:numId w:val="12"/>
              </w:numPr>
              <w:rPr>
                <w:bCs/>
                <w:sz w:val="24"/>
              </w:rPr>
            </w:pPr>
            <w:r w:rsidRPr="00186BC5">
              <w:rPr>
                <w:bCs/>
                <w:sz w:val="24"/>
              </w:rPr>
              <w:t>Loved that the Blind and Braille was celebrated at T. Clay Wood ES</w:t>
            </w:r>
          </w:p>
          <w:p w14:paraId="2122C8AB" w14:textId="77777777" w:rsidR="002D5562" w:rsidRPr="00186BC5" w:rsidRDefault="002D5562" w:rsidP="002D5562">
            <w:pPr>
              <w:pStyle w:val="TableParagraph"/>
              <w:numPr>
                <w:ilvl w:val="0"/>
                <w:numId w:val="12"/>
              </w:numPr>
              <w:rPr>
                <w:bCs/>
                <w:sz w:val="24"/>
              </w:rPr>
            </w:pPr>
            <w:r w:rsidRPr="00186BC5">
              <w:rPr>
                <w:bCs/>
                <w:sz w:val="24"/>
              </w:rPr>
              <w:t>Concern about federal agents coming to schools – Dr. Buchheit directed everyone to the website for a statement regarding this.  He shared that there is a procedural plan in place to ensure students feel safe at school.</w:t>
            </w:r>
          </w:p>
          <w:p w14:paraId="2FFEAB78" w14:textId="4B4E95FC" w:rsidR="002379C5" w:rsidRDefault="002379C5" w:rsidP="002379C5">
            <w:pPr>
              <w:pStyle w:val="TableParagraph"/>
              <w:ind w:left="0"/>
              <w:rPr>
                <w:sz w:val="24"/>
              </w:rPr>
            </w:pPr>
          </w:p>
        </w:tc>
      </w:tr>
      <w:tr w:rsidR="00C44502" w14:paraId="56EA7078" w14:textId="77777777" w:rsidTr="0014776F">
        <w:trPr>
          <w:trHeight w:val="1415"/>
        </w:trPr>
        <w:tc>
          <w:tcPr>
            <w:tcW w:w="10990" w:type="dxa"/>
          </w:tcPr>
          <w:p w14:paraId="4C9BAC1D" w14:textId="177C843C" w:rsidR="00C44502" w:rsidRDefault="00C44502" w:rsidP="008F0F88">
            <w:pPr>
              <w:pStyle w:val="TableParagraph"/>
              <w:spacing w:before="1" w:line="240" w:lineRule="auto"/>
              <w:rPr>
                <w:b/>
                <w:sz w:val="24"/>
              </w:rPr>
            </w:pPr>
            <w:r>
              <w:rPr>
                <w:b/>
                <w:sz w:val="24"/>
              </w:rPr>
              <w:lastRenderedPageBreak/>
              <w:t xml:space="preserve">PTO </w:t>
            </w:r>
            <w:r w:rsidR="00667FEF">
              <w:rPr>
                <w:b/>
                <w:sz w:val="24"/>
              </w:rPr>
              <w:t>Monthly Update</w:t>
            </w:r>
            <w:r w:rsidR="002379C5">
              <w:rPr>
                <w:b/>
                <w:sz w:val="24"/>
              </w:rPr>
              <w:t xml:space="preserve"> – Kate Case</w:t>
            </w:r>
          </w:p>
          <w:p w14:paraId="101A57DA" w14:textId="22CB8D3A" w:rsidR="00EC78A3" w:rsidRDefault="00EC78A3" w:rsidP="008F0F88">
            <w:pPr>
              <w:pStyle w:val="TableParagraph"/>
              <w:numPr>
                <w:ilvl w:val="0"/>
                <w:numId w:val="3"/>
              </w:numPr>
              <w:tabs>
                <w:tab w:val="left" w:pos="827"/>
                <w:tab w:val="left" w:pos="828"/>
              </w:tabs>
              <w:spacing w:line="293" w:lineRule="exact"/>
              <w:rPr>
                <w:sz w:val="24"/>
              </w:rPr>
            </w:pPr>
            <w:r>
              <w:rPr>
                <w:sz w:val="24"/>
              </w:rPr>
              <w:t>Review Budget</w:t>
            </w:r>
            <w:r w:rsidR="002379C5">
              <w:rPr>
                <w:sz w:val="24"/>
              </w:rPr>
              <w:t xml:space="preserve"> – still waiting to see the amount made from each spirit night</w:t>
            </w:r>
          </w:p>
          <w:p w14:paraId="6CFCDAC2" w14:textId="5AF98E5A" w:rsidR="002379C5" w:rsidRDefault="002379C5" w:rsidP="008F0F88">
            <w:pPr>
              <w:pStyle w:val="TableParagraph"/>
              <w:numPr>
                <w:ilvl w:val="0"/>
                <w:numId w:val="3"/>
              </w:numPr>
              <w:tabs>
                <w:tab w:val="left" w:pos="827"/>
                <w:tab w:val="left" w:pos="828"/>
              </w:tabs>
              <w:spacing w:line="293" w:lineRule="exact"/>
              <w:rPr>
                <w:sz w:val="24"/>
              </w:rPr>
            </w:pPr>
            <w:r>
              <w:rPr>
                <w:sz w:val="24"/>
              </w:rPr>
              <w:t>Basketball Club sold out very quickly and begins next week</w:t>
            </w:r>
          </w:p>
          <w:p w14:paraId="7BB5A47F" w14:textId="56555AC3" w:rsidR="002379C5" w:rsidRDefault="002379C5" w:rsidP="008F0F88">
            <w:pPr>
              <w:pStyle w:val="TableParagraph"/>
              <w:numPr>
                <w:ilvl w:val="0"/>
                <w:numId w:val="3"/>
              </w:numPr>
              <w:tabs>
                <w:tab w:val="left" w:pos="827"/>
                <w:tab w:val="left" w:pos="828"/>
              </w:tabs>
              <w:spacing w:line="293" w:lineRule="exact"/>
              <w:rPr>
                <w:sz w:val="24"/>
              </w:rPr>
            </w:pPr>
            <w:r>
              <w:rPr>
                <w:sz w:val="24"/>
              </w:rPr>
              <w:t>Author Assembly coming soon – flyers going out soon (PTO will purchase books to keep in library)</w:t>
            </w:r>
          </w:p>
          <w:p w14:paraId="67F263CF" w14:textId="77777777" w:rsidR="002379C5" w:rsidRDefault="002379C5" w:rsidP="008F0F88">
            <w:pPr>
              <w:pStyle w:val="TableParagraph"/>
              <w:numPr>
                <w:ilvl w:val="0"/>
                <w:numId w:val="3"/>
              </w:numPr>
              <w:tabs>
                <w:tab w:val="left" w:pos="827"/>
                <w:tab w:val="left" w:pos="828"/>
              </w:tabs>
              <w:spacing w:line="293" w:lineRule="exact"/>
              <w:rPr>
                <w:sz w:val="24"/>
              </w:rPr>
            </w:pPr>
            <w:r>
              <w:rPr>
                <w:sz w:val="24"/>
              </w:rPr>
              <w:t>Penguin Patch made $2008 (possible change next year for evening shopping instead of shopping during the school day for Dec 2026)</w:t>
            </w:r>
          </w:p>
          <w:p w14:paraId="07F69AB2" w14:textId="73BE2AD9" w:rsidR="002379C5" w:rsidRDefault="002379C5" w:rsidP="008F0F88">
            <w:pPr>
              <w:pStyle w:val="TableParagraph"/>
              <w:numPr>
                <w:ilvl w:val="0"/>
                <w:numId w:val="3"/>
              </w:numPr>
              <w:tabs>
                <w:tab w:val="left" w:pos="827"/>
                <w:tab w:val="left" w:pos="828"/>
              </w:tabs>
              <w:spacing w:line="293" w:lineRule="exact"/>
              <w:rPr>
                <w:sz w:val="24"/>
              </w:rPr>
            </w:pPr>
            <w:r>
              <w:rPr>
                <w:sz w:val="24"/>
              </w:rPr>
              <w:t xml:space="preserve">Cookie Bar was successful and a big </w:t>
            </w:r>
            <w:r w:rsidR="00186BC5">
              <w:rPr>
                <w:sz w:val="24"/>
              </w:rPr>
              <w:t xml:space="preserve">hit with the teachers </w:t>
            </w:r>
          </w:p>
          <w:p w14:paraId="2D377A5D" w14:textId="49A5A430" w:rsidR="002379C5" w:rsidRDefault="002379C5" w:rsidP="008F0F88">
            <w:pPr>
              <w:pStyle w:val="TableParagraph"/>
              <w:numPr>
                <w:ilvl w:val="0"/>
                <w:numId w:val="3"/>
              </w:numPr>
              <w:tabs>
                <w:tab w:val="left" w:pos="827"/>
                <w:tab w:val="left" w:pos="828"/>
              </w:tabs>
              <w:spacing w:line="293" w:lineRule="exact"/>
              <w:rPr>
                <w:sz w:val="24"/>
              </w:rPr>
            </w:pPr>
            <w:r>
              <w:rPr>
                <w:sz w:val="24"/>
              </w:rPr>
              <w:t xml:space="preserve">SEP – </w:t>
            </w:r>
            <w:r w:rsidR="00186BC5">
              <w:rPr>
                <w:sz w:val="24"/>
              </w:rPr>
              <w:t xml:space="preserve">fewer </w:t>
            </w:r>
            <w:r>
              <w:rPr>
                <w:sz w:val="24"/>
              </w:rPr>
              <w:t xml:space="preserve">teachers signed </w:t>
            </w:r>
            <w:proofErr w:type="gramStart"/>
            <w:r>
              <w:rPr>
                <w:sz w:val="24"/>
              </w:rPr>
              <w:t>up</w:t>
            </w:r>
            <w:proofErr w:type="gramEnd"/>
            <w:r>
              <w:rPr>
                <w:sz w:val="24"/>
              </w:rPr>
              <w:t xml:space="preserve"> so it has taken longer to get it started (we have outsourced and brought a chess club). 2/24 – 4/4/25 for dates</w:t>
            </w:r>
          </w:p>
          <w:p w14:paraId="38E57C9D" w14:textId="54A60CAF" w:rsidR="002379C5" w:rsidRPr="002379C5" w:rsidRDefault="002379C5" w:rsidP="002379C5">
            <w:pPr>
              <w:pStyle w:val="TableParagraph"/>
              <w:numPr>
                <w:ilvl w:val="0"/>
                <w:numId w:val="3"/>
              </w:numPr>
              <w:tabs>
                <w:tab w:val="left" w:pos="827"/>
                <w:tab w:val="left" w:pos="828"/>
              </w:tabs>
              <w:spacing w:line="293" w:lineRule="exact"/>
              <w:rPr>
                <w:sz w:val="24"/>
              </w:rPr>
            </w:pPr>
            <w:r>
              <w:rPr>
                <w:sz w:val="24"/>
              </w:rPr>
              <w:t>Paper Fundraiser – A flyer will go out where parents can donate whatever amount they choose (the hope is to use the money for playground updates)</w:t>
            </w:r>
          </w:p>
        </w:tc>
      </w:tr>
      <w:tr w:rsidR="004F3A28" w14:paraId="279F466B" w14:textId="77777777" w:rsidTr="0014776F">
        <w:trPr>
          <w:trHeight w:val="422"/>
        </w:trPr>
        <w:tc>
          <w:tcPr>
            <w:tcW w:w="10990" w:type="dxa"/>
          </w:tcPr>
          <w:p w14:paraId="46B2434D" w14:textId="77777777" w:rsidR="004F3A28" w:rsidRDefault="004F3A28" w:rsidP="006D592D">
            <w:pPr>
              <w:pStyle w:val="TableParagraph"/>
              <w:rPr>
                <w:bCs/>
                <w:color w:val="FF0000"/>
                <w:sz w:val="24"/>
              </w:rPr>
            </w:pPr>
            <w:r>
              <w:rPr>
                <w:b/>
                <w:sz w:val="24"/>
              </w:rPr>
              <w:t>Superintendent’s Advisory Council Report</w:t>
            </w:r>
            <w:r w:rsidR="006D592D">
              <w:rPr>
                <w:b/>
                <w:sz w:val="24"/>
              </w:rPr>
              <w:t xml:space="preserve">: </w:t>
            </w:r>
            <w:r w:rsidR="006D592D" w:rsidRPr="006D592D">
              <w:rPr>
                <w:bCs/>
                <w:color w:val="FF0000"/>
                <w:sz w:val="24"/>
              </w:rPr>
              <w:t>Mr. Podkowka and Mrs. Armstrong</w:t>
            </w:r>
            <w:r w:rsidR="00CE3BB0">
              <w:rPr>
                <w:bCs/>
                <w:color w:val="FF0000"/>
                <w:sz w:val="24"/>
              </w:rPr>
              <w:t xml:space="preserve"> – </w:t>
            </w:r>
          </w:p>
          <w:p w14:paraId="7D114A28" w14:textId="77777777" w:rsidR="002379C5" w:rsidRPr="00186BC5" w:rsidRDefault="002379C5" w:rsidP="006D592D">
            <w:pPr>
              <w:pStyle w:val="TableParagraph"/>
              <w:rPr>
                <w:bCs/>
                <w:sz w:val="24"/>
              </w:rPr>
            </w:pPr>
            <w:r w:rsidRPr="00186BC5">
              <w:rPr>
                <w:bCs/>
                <w:sz w:val="24"/>
              </w:rPr>
              <w:t>Mrs. Armstrong (12/12 Meeting) – presentation by Ashley Cramp from the Student Learning Department</w:t>
            </w:r>
          </w:p>
          <w:p w14:paraId="36B285BF" w14:textId="77777777" w:rsidR="00B3134C" w:rsidRPr="00186BC5" w:rsidRDefault="002379C5" w:rsidP="006D592D">
            <w:pPr>
              <w:pStyle w:val="TableParagraph"/>
              <w:rPr>
                <w:bCs/>
                <w:sz w:val="24"/>
              </w:rPr>
            </w:pPr>
            <w:r w:rsidRPr="00186BC5">
              <w:rPr>
                <w:bCs/>
                <w:sz w:val="24"/>
              </w:rPr>
              <w:t xml:space="preserve">Standards/Revision now on a </w:t>
            </w:r>
            <w:proofErr w:type="gramStart"/>
            <w:r w:rsidRPr="00186BC5">
              <w:rPr>
                <w:bCs/>
                <w:sz w:val="24"/>
              </w:rPr>
              <w:t>two year</w:t>
            </w:r>
            <w:proofErr w:type="gramEnd"/>
            <w:r w:rsidRPr="00186BC5">
              <w:rPr>
                <w:bCs/>
                <w:sz w:val="24"/>
              </w:rPr>
              <w:t xml:space="preserve"> cycle as opposed to the previous 7 year.  Reviewed new Math Curriculum/Virginia Literacy Act (students PK-3 are screened), VALLS (replaced PALS), Required federal/state/local assessments – it was mentioned that at the end of the presentation there was no time for questions.  They also discussed MTSS.</w:t>
            </w:r>
            <w:r w:rsidR="00B3134C" w:rsidRPr="00186BC5">
              <w:rPr>
                <w:bCs/>
                <w:sz w:val="24"/>
              </w:rPr>
              <w:t xml:space="preserve">  All the meeting notes are on the PWCS website.</w:t>
            </w:r>
          </w:p>
          <w:p w14:paraId="6703175B" w14:textId="77777777" w:rsidR="00186BC5" w:rsidRDefault="00186BC5" w:rsidP="006D592D">
            <w:pPr>
              <w:pStyle w:val="TableParagraph"/>
              <w:rPr>
                <w:bCs/>
                <w:sz w:val="24"/>
              </w:rPr>
            </w:pPr>
          </w:p>
          <w:p w14:paraId="5E1A0784" w14:textId="7298B275" w:rsidR="002379C5" w:rsidRDefault="00B3134C" w:rsidP="006D592D">
            <w:pPr>
              <w:pStyle w:val="TableParagraph"/>
              <w:rPr>
                <w:b/>
                <w:sz w:val="24"/>
              </w:rPr>
            </w:pPr>
            <w:r w:rsidRPr="00186BC5">
              <w:rPr>
                <w:bCs/>
                <w:sz w:val="24"/>
              </w:rPr>
              <w:t xml:space="preserve">Mr. Podkowka – the January meeting was cancelled due to school cancellation.  The presentations will be sent to members.  The power point presentations discussed mental health </w:t>
            </w:r>
            <w:proofErr w:type="gramStart"/>
            <w:r w:rsidRPr="00186BC5">
              <w:rPr>
                <w:bCs/>
                <w:sz w:val="24"/>
              </w:rPr>
              <w:t>supports</w:t>
            </w:r>
            <w:proofErr w:type="gramEnd"/>
            <w:r w:rsidRPr="00186BC5">
              <w:rPr>
                <w:bCs/>
                <w:sz w:val="24"/>
              </w:rPr>
              <w:t xml:space="preserve"> and MTSS.  Concerns that the feedback loop given at these meetings are lacking.  Dr. McDade is scheduled to attend the April Meeting.  Two areas of focus for February Meeting – Community Engagement and Teacher Support and Retention</w:t>
            </w:r>
            <w:r w:rsidR="002379C5">
              <w:rPr>
                <w:b/>
                <w:sz w:val="24"/>
              </w:rPr>
              <w:t xml:space="preserve">  </w:t>
            </w:r>
          </w:p>
        </w:tc>
      </w:tr>
      <w:tr w:rsidR="00C44502" w14:paraId="3FA1CFA9" w14:textId="77777777" w:rsidTr="0014776F">
        <w:trPr>
          <w:trHeight w:val="1415"/>
        </w:trPr>
        <w:tc>
          <w:tcPr>
            <w:tcW w:w="10990" w:type="dxa"/>
          </w:tcPr>
          <w:p w14:paraId="31B0933B" w14:textId="77777777" w:rsidR="00C44502" w:rsidRDefault="00C44502" w:rsidP="008F0F88">
            <w:pPr>
              <w:pStyle w:val="TableParagraph"/>
              <w:rPr>
                <w:b/>
                <w:sz w:val="24"/>
              </w:rPr>
            </w:pPr>
            <w:r>
              <w:rPr>
                <w:b/>
                <w:sz w:val="24"/>
              </w:rPr>
              <w:t>Principal’s Time</w:t>
            </w:r>
          </w:p>
          <w:p w14:paraId="4292BAD8"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o Total school day up to including Jan. 17 - 86 days</w:t>
            </w:r>
          </w:p>
          <w:p w14:paraId="1216D88C"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o Average Daily attendance -number - -for year 734.6</w:t>
            </w:r>
          </w:p>
          <w:p w14:paraId="117E31CD"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 xml:space="preserve">o Average Attendance by </w:t>
            </w:r>
            <w:proofErr w:type="gramStart"/>
            <w:r w:rsidRPr="00455651">
              <w:rPr>
                <w:sz w:val="24"/>
              </w:rPr>
              <w:t>percent</w:t>
            </w:r>
            <w:proofErr w:type="gramEnd"/>
            <w:r w:rsidRPr="00455651">
              <w:rPr>
                <w:sz w:val="24"/>
              </w:rPr>
              <w:t xml:space="preserve"> - for year to Jan. 17 - 96.45</w:t>
            </w:r>
          </w:p>
          <w:p w14:paraId="31494F21"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o Percent absent for year until Jan. 17 - 3.55</w:t>
            </w:r>
          </w:p>
          <w:p w14:paraId="646D6DAB"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o Attendance rates by month. Aug – 98%, Sept – 97%, Oct. 97%, Nov. -95%, Dec. 96, Jan -96%</w:t>
            </w:r>
          </w:p>
          <w:p w14:paraId="55151A4D"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 Chronic Absence rates – 10% or more school days – 5% of students have been absent 10% or more</w:t>
            </w:r>
          </w:p>
          <w:p w14:paraId="259EEC5E" w14:textId="77777777" w:rsidR="00455651" w:rsidRPr="00455651" w:rsidRDefault="00455651" w:rsidP="00455651">
            <w:pPr>
              <w:pStyle w:val="TableParagraph"/>
              <w:tabs>
                <w:tab w:val="left" w:pos="887"/>
                <w:tab w:val="left" w:pos="888"/>
              </w:tabs>
              <w:spacing w:line="293" w:lineRule="exact"/>
              <w:ind w:left="887"/>
              <w:rPr>
                <w:sz w:val="24"/>
              </w:rPr>
            </w:pPr>
            <w:r w:rsidRPr="00455651">
              <w:rPr>
                <w:sz w:val="24"/>
              </w:rPr>
              <w:t>school days since start of school year –</w:t>
            </w:r>
          </w:p>
          <w:p w14:paraId="5CDE974E" w14:textId="56AFBB62" w:rsidR="00455651" w:rsidRPr="00455651" w:rsidRDefault="00455651" w:rsidP="00455651">
            <w:pPr>
              <w:pStyle w:val="TableParagraph"/>
              <w:tabs>
                <w:tab w:val="left" w:pos="887"/>
                <w:tab w:val="left" w:pos="888"/>
              </w:tabs>
              <w:spacing w:line="293" w:lineRule="exact"/>
              <w:rPr>
                <w:sz w:val="24"/>
              </w:rPr>
            </w:pPr>
            <w:r w:rsidRPr="00455651">
              <w:rPr>
                <w:sz w:val="24"/>
              </w:rPr>
              <w:t>·Upcoming Dates – Dr. Buchheit</w:t>
            </w:r>
          </w:p>
          <w:p w14:paraId="625F7E46" w14:textId="07A203F6" w:rsidR="00455651" w:rsidRPr="00455651" w:rsidRDefault="00455651" w:rsidP="00455651">
            <w:pPr>
              <w:pStyle w:val="TableParagraph"/>
              <w:numPr>
                <w:ilvl w:val="0"/>
                <w:numId w:val="1"/>
              </w:numPr>
              <w:tabs>
                <w:tab w:val="left" w:pos="887"/>
                <w:tab w:val="left" w:pos="888"/>
              </w:tabs>
              <w:spacing w:line="293" w:lineRule="exact"/>
              <w:rPr>
                <w:sz w:val="24"/>
              </w:rPr>
            </w:pPr>
            <w:r w:rsidRPr="00455651">
              <w:rPr>
                <w:sz w:val="24"/>
              </w:rPr>
              <w:t>Feb. 3 – Start of National School Counselor week</w:t>
            </w:r>
          </w:p>
          <w:p w14:paraId="047C35B3" w14:textId="0C21CC29" w:rsidR="00455651" w:rsidRPr="00455651" w:rsidRDefault="00455651" w:rsidP="00455651">
            <w:pPr>
              <w:pStyle w:val="TableParagraph"/>
              <w:numPr>
                <w:ilvl w:val="0"/>
                <w:numId w:val="1"/>
              </w:numPr>
              <w:tabs>
                <w:tab w:val="left" w:pos="887"/>
                <w:tab w:val="left" w:pos="888"/>
              </w:tabs>
              <w:spacing w:line="293" w:lineRule="exact"/>
              <w:rPr>
                <w:sz w:val="24"/>
              </w:rPr>
            </w:pPr>
            <w:proofErr w:type="gramStart"/>
            <w:r w:rsidRPr="00455651">
              <w:rPr>
                <w:sz w:val="24"/>
              </w:rPr>
              <w:t>Feb,</w:t>
            </w:r>
            <w:proofErr w:type="gramEnd"/>
            <w:r w:rsidRPr="00455651">
              <w:rPr>
                <w:sz w:val="24"/>
              </w:rPr>
              <w:t xml:space="preserve"> 5 -VGA testing 3rd-5th</w:t>
            </w:r>
          </w:p>
          <w:p w14:paraId="2C24C794" w14:textId="2C7E97B9" w:rsidR="00455651" w:rsidRPr="00455651" w:rsidRDefault="00455651" w:rsidP="00455651">
            <w:pPr>
              <w:pStyle w:val="TableParagraph"/>
              <w:numPr>
                <w:ilvl w:val="0"/>
                <w:numId w:val="1"/>
              </w:numPr>
              <w:tabs>
                <w:tab w:val="left" w:pos="887"/>
                <w:tab w:val="left" w:pos="888"/>
              </w:tabs>
              <w:spacing w:line="293" w:lineRule="exact"/>
              <w:rPr>
                <w:sz w:val="24"/>
              </w:rPr>
            </w:pPr>
            <w:r w:rsidRPr="00455651">
              <w:rPr>
                <w:sz w:val="24"/>
              </w:rPr>
              <w:t>Feb. 7 - Leadership Day – PTO Board and Advisory Council rep</w:t>
            </w:r>
          </w:p>
          <w:p w14:paraId="1A095169" w14:textId="0AF0E5E2" w:rsidR="00455651" w:rsidRPr="00455651" w:rsidRDefault="00455651" w:rsidP="00455651">
            <w:pPr>
              <w:pStyle w:val="TableParagraph"/>
              <w:numPr>
                <w:ilvl w:val="0"/>
                <w:numId w:val="1"/>
              </w:numPr>
              <w:tabs>
                <w:tab w:val="left" w:pos="887"/>
                <w:tab w:val="left" w:pos="888"/>
              </w:tabs>
              <w:spacing w:line="293" w:lineRule="exact"/>
              <w:rPr>
                <w:sz w:val="24"/>
              </w:rPr>
            </w:pPr>
            <w:r w:rsidRPr="00455651">
              <w:rPr>
                <w:sz w:val="24"/>
              </w:rPr>
              <w:t>Feb.10 – Start of PTO Paper thon</w:t>
            </w:r>
          </w:p>
          <w:p w14:paraId="37046BA1" w14:textId="0D3B9A14" w:rsidR="0073701C" w:rsidRPr="00FE1CDB" w:rsidRDefault="0073701C" w:rsidP="00FE1CDB">
            <w:pPr>
              <w:pStyle w:val="TableParagraph"/>
              <w:numPr>
                <w:ilvl w:val="0"/>
                <w:numId w:val="7"/>
              </w:numPr>
              <w:rPr>
                <w:sz w:val="24"/>
              </w:rPr>
            </w:pPr>
          </w:p>
        </w:tc>
      </w:tr>
      <w:tr w:rsidR="00C44502" w14:paraId="018BD7EF" w14:textId="77777777" w:rsidTr="00CF4B90">
        <w:trPr>
          <w:trHeight w:val="908"/>
        </w:trPr>
        <w:tc>
          <w:tcPr>
            <w:tcW w:w="10990" w:type="dxa"/>
          </w:tcPr>
          <w:p w14:paraId="7A1DDAED" w14:textId="4D82B99C" w:rsidR="00C71920" w:rsidRPr="00CF4B90" w:rsidRDefault="0014776F" w:rsidP="00C71920">
            <w:pPr>
              <w:widowControl/>
              <w:numPr>
                <w:ilvl w:val="0"/>
                <w:numId w:val="10"/>
              </w:numPr>
              <w:overflowPunct w:val="0"/>
              <w:adjustRightInd w:val="0"/>
              <w:textAlignment w:val="baseline"/>
              <w:rPr>
                <w:rFonts w:asciiTheme="minorHAnsi" w:hAnsiTheme="minorHAnsi" w:cstheme="minorHAnsi"/>
                <w:highlight w:val="yellow"/>
              </w:rPr>
            </w:pPr>
            <w:r>
              <w:rPr>
                <w:b/>
                <w:sz w:val="24"/>
              </w:rPr>
              <w:t>Next Month:</w:t>
            </w:r>
            <w:r w:rsidR="00CD2EFD">
              <w:rPr>
                <w:b/>
                <w:sz w:val="24"/>
              </w:rPr>
              <w:t xml:space="preserve"> </w:t>
            </w:r>
            <w:r w:rsidR="00CF4B90">
              <w:rPr>
                <w:b/>
                <w:sz w:val="24"/>
              </w:rPr>
              <w:t xml:space="preserve">  </w:t>
            </w:r>
            <w:r w:rsidR="00CF4B90" w:rsidRPr="00CF4B90">
              <w:rPr>
                <w:b/>
                <w:color w:val="FF0000"/>
                <w:sz w:val="24"/>
                <w:highlight w:val="yellow"/>
              </w:rPr>
              <w:t>FEB. 13, 2024 - ZOOM</w:t>
            </w:r>
          </w:p>
          <w:p w14:paraId="69902AED" w14:textId="6A7A8A70" w:rsidR="00C71920" w:rsidRPr="00853E0C" w:rsidRDefault="00C71920" w:rsidP="00C71920">
            <w:pPr>
              <w:widowControl/>
              <w:numPr>
                <w:ilvl w:val="0"/>
                <w:numId w:val="11"/>
              </w:numPr>
              <w:overflowPunct w:val="0"/>
              <w:adjustRightInd w:val="0"/>
              <w:textAlignment w:val="baseline"/>
              <w:rPr>
                <w:rFonts w:asciiTheme="minorHAnsi" w:hAnsiTheme="minorHAnsi" w:cstheme="minorHAnsi"/>
              </w:rPr>
            </w:pPr>
            <w:r w:rsidRPr="00853E0C">
              <w:rPr>
                <w:rFonts w:asciiTheme="minorHAnsi" w:hAnsiTheme="minorHAnsi" w:cstheme="minorHAnsi"/>
              </w:rPr>
              <w:t>Budget/Enrollment for new school year</w:t>
            </w:r>
          </w:p>
          <w:p w14:paraId="3DA86DDF" w14:textId="067CDAAC" w:rsidR="0073701C" w:rsidRDefault="00C71920" w:rsidP="00CF4B90">
            <w:pPr>
              <w:pStyle w:val="TableParagraph"/>
              <w:numPr>
                <w:ilvl w:val="0"/>
                <w:numId w:val="11"/>
              </w:numPr>
              <w:rPr>
                <w:b/>
                <w:sz w:val="24"/>
              </w:rPr>
            </w:pPr>
            <w:r w:rsidRPr="00853E0C">
              <w:rPr>
                <w:rFonts w:asciiTheme="minorHAnsi" w:hAnsiTheme="minorHAnsi" w:cstheme="minorHAnsi"/>
                <w:b/>
                <w:bCs/>
              </w:rPr>
              <w:t xml:space="preserve">Data Analysis and Planning </w:t>
            </w:r>
            <w:r>
              <w:rPr>
                <w:rFonts w:asciiTheme="minorHAnsi" w:hAnsiTheme="minorHAnsi" w:cstheme="minorHAnsi"/>
                <w:b/>
                <w:bCs/>
              </w:rPr>
              <w:t>–</w:t>
            </w:r>
            <w:r w:rsidRPr="00853E0C">
              <w:rPr>
                <w:rFonts w:asciiTheme="minorHAnsi" w:hAnsiTheme="minorHAnsi" w:cstheme="minorHAnsi"/>
                <w:b/>
                <w:bCs/>
              </w:rPr>
              <w:t xml:space="preserve"> County</w:t>
            </w:r>
            <w:r>
              <w:rPr>
                <w:rFonts w:asciiTheme="minorHAnsi" w:hAnsiTheme="minorHAnsi" w:cstheme="minorHAnsi"/>
                <w:b/>
                <w:bCs/>
              </w:rPr>
              <w:t xml:space="preserve"> with Mathew Cartlidge and Heather Diaz</w:t>
            </w:r>
          </w:p>
        </w:tc>
      </w:tr>
      <w:tr w:rsidR="00CF4B90" w14:paraId="59E0D3E0" w14:textId="77777777" w:rsidTr="0014776F">
        <w:trPr>
          <w:trHeight w:val="402"/>
        </w:trPr>
        <w:tc>
          <w:tcPr>
            <w:tcW w:w="10990" w:type="dxa"/>
          </w:tcPr>
          <w:p w14:paraId="4C99D85D" w14:textId="2B142794" w:rsidR="00CF4B90" w:rsidRDefault="00CF4B90" w:rsidP="00CF4B90">
            <w:pPr>
              <w:pStyle w:val="TableParagraph"/>
              <w:rPr>
                <w:b/>
                <w:sz w:val="24"/>
              </w:rPr>
            </w:pPr>
            <w:r>
              <w:rPr>
                <w:b/>
                <w:sz w:val="24"/>
              </w:rPr>
              <w:t xml:space="preserve">Adjournment </w:t>
            </w:r>
            <w:r w:rsidR="00B3134C">
              <w:rPr>
                <w:b/>
                <w:sz w:val="24"/>
              </w:rPr>
              <w:t xml:space="preserve"> - 7:25 PM</w:t>
            </w:r>
          </w:p>
          <w:p w14:paraId="50B20E71" w14:textId="77777777" w:rsidR="00CF4B90" w:rsidRDefault="00CF4B90" w:rsidP="008F0F88">
            <w:pPr>
              <w:pStyle w:val="TableParagraph"/>
              <w:rPr>
                <w:b/>
                <w:sz w:val="24"/>
              </w:rPr>
            </w:pPr>
          </w:p>
        </w:tc>
      </w:tr>
    </w:tbl>
    <w:p w14:paraId="7207E3A8" w14:textId="77777777" w:rsidR="00501C50" w:rsidRPr="009A64FB" w:rsidRDefault="00501C50" w:rsidP="00501C50">
      <w:pPr>
        <w:jc w:val="center"/>
        <w:rPr>
          <w:rFonts w:ascii="Comic Sans MS" w:hAnsi="Comic Sans MS"/>
          <w:color w:val="FF0000"/>
          <w:sz w:val="24"/>
          <w:szCs w:val="24"/>
          <w:u w:val="single"/>
        </w:rPr>
      </w:pPr>
      <w:r w:rsidRPr="009A64FB">
        <w:rPr>
          <w:rFonts w:ascii="Comic Sans MS" w:hAnsi="Comic Sans MS"/>
          <w:color w:val="FF0000"/>
          <w:sz w:val="24"/>
          <w:szCs w:val="24"/>
          <w:u w:val="single"/>
        </w:rPr>
        <w:t>2024-2025 Meeting Dates - 6:30 p.m.</w:t>
      </w:r>
    </w:p>
    <w:p w14:paraId="67871904" w14:textId="77777777" w:rsidR="00501C50" w:rsidRDefault="00501C50" w:rsidP="00501C50">
      <w:pPr>
        <w:jc w:val="center"/>
        <w:rPr>
          <w:rFonts w:ascii="Comic Sans MS" w:hAnsi="Comic Sans MS"/>
          <w:color w:val="FF0000"/>
          <w:sz w:val="24"/>
          <w:szCs w:val="24"/>
        </w:rPr>
      </w:pPr>
      <w:r>
        <w:rPr>
          <w:rFonts w:ascii="Comic Sans MS" w:hAnsi="Comic Sans MS"/>
          <w:color w:val="FF0000"/>
          <w:sz w:val="24"/>
          <w:szCs w:val="24"/>
        </w:rPr>
        <w:t>February 13, 2025– ZOOM</w:t>
      </w:r>
    </w:p>
    <w:p w14:paraId="400B8334" w14:textId="77777777" w:rsidR="007B13EC" w:rsidRPr="007B13EC" w:rsidRDefault="007B13EC" w:rsidP="007B13EC">
      <w:pPr>
        <w:jc w:val="center"/>
        <w:rPr>
          <w:rFonts w:ascii="Comic Sans MS" w:hAnsi="Comic Sans MS"/>
          <w:color w:val="FF0000"/>
          <w:sz w:val="24"/>
          <w:szCs w:val="24"/>
        </w:rPr>
      </w:pPr>
      <w:r w:rsidRPr="007B13EC">
        <w:rPr>
          <w:rFonts w:ascii="Comic Sans MS" w:hAnsi="Comic Sans MS"/>
          <w:color w:val="FF0000"/>
          <w:sz w:val="24"/>
          <w:szCs w:val="24"/>
        </w:rPr>
        <w:t>March 20, 2025 – ZOOM</w:t>
      </w:r>
    </w:p>
    <w:p w14:paraId="14B5258E" w14:textId="77777777" w:rsidR="007B13EC" w:rsidRPr="007B13EC" w:rsidRDefault="007B13EC" w:rsidP="007B13EC">
      <w:pPr>
        <w:jc w:val="center"/>
        <w:rPr>
          <w:rFonts w:ascii="Comic Sans MS" w:hAnsi="Comic Sans MS"/>
          <w:color w:val="FF0000"/>
          <w:sz w:val="24"/>
          <w:szCs w:val="24"/>
        </w:rPr>
      </w:pPr>
      <w:r w:rsidRPr="007B13EC">
        <w:rPr>
          <w:rFonts w:ascii="Comic Sans MS" w:hAnsi="Comic Sans MS"/>
          <w:color w:val="FF0000"/>
          <w:sz w:val="24"/>
          <w:szCs w:val="24"/>
        </w:rPr>
        <w:t>April 3, 2025– in Person – Art Room</w:t>
      </w:r>
    </w:p>
    <w:p w14:paraId="336AF8A2" w14:textId="4CDDC7E8" w:rsidR="000D173A" w:rsidRPr="000D173A" w:rsidRDefault="007B13EC" w:rsidP="000D173A">
      <w:pPr>
        <w:jc w:val="center"/>
        <w:rPr>
          <w:rFonts w:ascii="Comic Sans MS" w:hAnsi="Comic Sans MS"/>
          <w:color w:val="FF0000"/>
          <w:sz w:val="24"/>
          <w:szCs w:val="24"/>
        </w:rPr>
      </w:pPr>
      <w:r w:rsidRPr="007B13EC">
        <w:rPr>
          <w:rFonts w:ascii="Comic Sans MS" w:hAnsi="Comic Sans MS"/>
          <w:color w:val="FF0000"/>
          <w:sz w:val="24"/>
          <w:szCs w:val="24"/>
        </w:rPr>
        <w:t>May 15. 2025- ZOOM</w:t>
      </w:r>
      <w:r w:rsidR="000D173A" w:rsidRPr="000D173A">
        <w:rPr>
          <w:rFonts w:ascii="Comic Sans MS" w:hAnsi="Comic Sans MS"/>
          <w:color w:val="FF0000"/>
          <w:sz w:val="24"/>
          <w:szCs w:val="24"/>
        </w:rPr>
        <w:t> </w:t>
      </w:r>
    </w:p>
    <w:p w14:paraId="2B5DCCA2" w14:textId="47AF6BFC" w:rsidR="0006056C" w:rsidRPr="001C5F56" w:rsidRDefault="0006056C" w:rsidP="000D173A">
      <w:pPr>
        <w:jc w:val="center"/>
        <w:rPr>
          <w:b/>
          <w:bCs/>
          <w:sz w:val="36"/>
          <w:szCs w:val="36"/>
        </w:rPr>
      </w:pPr>
    </w:p>
    <w:sectPr w:rsidR="0006056C" w:rsidRPr="001C5F56" w:rsidSect="007F011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1E20"/>
    <w:multiLevelType w:val="singleLevel"/>
    <w:tmpl w:val="110437B8"/>
    <w:lvl w:ilvl="0">
      <w:start w:val="1"/>
      <w:numFmt w:val="none"/>
      <w:lvlText w:val=""/>
      <w:legacy w:legacy="1" w:legacySpace="0" w:legacyIndent="360"/>
      <w:lvlJc w:val="left"/>
      <w:pPr>
        <w:ind w:left="270" w:hanging="360"/>
      </w:pPr>
      <w:rPr>
        <w:rFonts w:ascii="Symbol" w:hAnsi="Symbol" w:hint="default"/>
      </w:rPr>
    </w:lvl>
  </w:abstractNum>
  <w:abstractNum w:abstractNumId="1" w15:restartNumberingAfterBreak="0">
    <w:nsid w:val="0E452D7D"/>
    <w:multiLevelType w:val="hybridMultilevel"/>
    <w:tmpl w:val="780E161A"/>
    <w:lvl w:ilvl="0" w:tplc="04090003">
      <w:start w:val="1"/>
      <w:numFmt w:val="bullet"/>
      <w:lvlText w:val="o"/>
      <w:lvlJc w:val="left"/>
      <w:pPr>
        <w:ind w:left="887" w:hanging="360"/>
      </w:pPr>
      <w:rPr>
        <w:rFonts w:ascii="Courier New" w:hAnsi="Courier New" w:cs="Courier New" w:hint="default"/>
        <w:w w:val="100"/>
        <w:sz w:val="24"/>
        <w:szCs w:val="24"/>
        <w:lang w:val="en-US" w:eastAsia="en-US" w:bidi="en-US"/>
      </w:rPr>
    </w:lvl>
    <w:lvl w:ilvl="1" w:tplc="FFFFFFFF">
      <w:numFmt w:val="bullet"/>
      <w:lvlText w:val="•"/>
      <w:lvlJc w:val="left"/>
      <w:pPr>
        <w:ind w:left="1726" w:hanging="360"/>
      </w:pPr>
      <w:rPr>
        <w:rFonts w:hint="default"/>
        <w:lang w:val="en-US" w:eastAsia="en-US" w:bidi="en-US"/>
      </w:rPr>
    </w:lvl>
    <w:lvl w:ilvl="2" w:tplc="FFFFFFFF">
      <w:numFmt w:val="bullet"/>
      <w:lvlText w:val="•"/>
      <w:lvlJc w:val="left"/>
      <w:pPr>
        <w:ind w:left="2572" w:hanging="360"/>
      </w:pPr>
      <w:rPr>
        <w:rFonts w:hint="default"/>
        <w:lang w:val="en-US" w:eastAsia="en-US" w:bidi="en-US"/>
      </w:rPr>
    </w:lvl>
    <w:lvl w:ilvl="3" w:tplc="FFFFFFFF">
      <w:numFmt w:val="bullet"/>
      <w:lvlText w:val="•"/>
      <w:lvlJc w:val="left"/>
      <w:pPr>
        <w:ind w:left="3418" w:hanging="360"/>
      </w:pPr>
      <w:rPr>
        <w:rFonts w:hint="default"/>
        <w:lang w:val="en-US" w:eastAsia="en-US" w:bidi="en-US"/>
      </w:rPr>
    </w:lvl>
    <w:lvl w:ilvl="4" w:tplc="FFFFFFFF">
      <w:numFmt w:val="bullet"/>
      <w:lvlText w:val="•"/>
      <w:lvlJc w:val="left"/>
      <w:pPr>
        <w:ind w:left="4264" w:hanging="360"/>
      </w:pPr>
      <w:rPr>
        <w:rFonts w:hint="default"/>
        <w:lang w:val="en-US" w:eastAsia="en-US" w:bidi="en-US"/>
      </w:rPr>
    </w:lvl>
    <w:lvl w:ilvl="5" w:tplc="FFFFFFFF">
      <w:numFmt w:val="bullet"/>
      <w:lvlText w:val="•"/>
      <w:lvlJc w:val="left"/>
      <w:pPr>
        <w:ind w:left="5110" w:hanging="360"/>
      </w:pPr>
      <w:rPr>
        <w:rFonts w:hint="default"/>
        <w:lang w:val="en-US" w:eastAsia="en-US" w:bidi="en-US"/>
      </w:rPr>
    </w:lvl>
    <w:lvl w:ilvl="6" w:tplc="FFFFFFFF">
      <w:numFmt w:val="bullet"/>
      <w:lvlText w:val="•"/>
      <w:lvlJc w:val="left"/>
      <w:pPr>
        <w:ind w:left="5956" w:hanging="360"/>
      </w:pPr>
      <w:rPr>
        <w:rFonts w:hint="default"/>
        <w:lang w:val="en-US" w:eastAsia="en-US" w:bidi="en-US"/>
      </w:rPr>
    </w:lvl>
    <w:lvl w:ilvl="7" w:tplc="FFFFFFFF">
      <w:numFmt w:val="bullet"/>
      <w:lvlText w:val="•"/>
      <w:lvlJc w:val="left"/>
      <w:pPr>
        <w:ind w:left="6802" w:hanging="360"/>
      </w:pPr>
      <w:rPr>
        <w:rFonts w:hint="default"/>
        <w:lang w:val="en-US" w:eastAsia="en-US" w:bidi="en-US"/>
      </w:rPr>
    </w:lvl>
    <w:lvl w:ilvl="8" w:tplc="FFFFFFFF">
      <w:numFmt w:val="bullet"/>
      <w:lvlText w:val="•"/>
      <w:lvlJc w:val="left"/>
      <w:pPr>
        <w:ind w:left="7648" w:hanging="360"/>
      </w:pPr>
      <w:rPr>
        <w:rFonts w:hint="default"/>
        <w:lang w:val="en-US" w:eastAsia="en-US" w:bidi="en-US"/>
      </w:rPr>
    </w:lvl>
  </w:abstractNum>
  <w:abstractNum w:abstractNumId="2" w15:restartNumberingAfterBreak="0">
    <w:nsid w:val="2C673153"/>
    <w:multiLevelType w:val="hybridMultilevel"/>
    <w:tmpl w:val="1A28DD6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 w15:restartNumberingAfterBreak="0">
    <w:nsid w:val="37131643"/>
    <w:multiLevelType w:val="hybridMultilevel"/>
    <w:tmpl w:val="E6201156"/>
    <w:lvl w:ilvl="0" w:tplc="0818EB28">
      <w:start w:val="2016"/>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15:restartNumberingAfterBreak="0">
    <w:nsid w:val="3CC102C0"/>
    <w:multiLevelType w:val="hybridMultilevel"/>
    <w:tmpl w:val="7744D668"/>
    <w:lvl w:ilvl="0" w:tplc="E516F818">
      <w:numFmt w:val="bullet"/>
      <w:lvlText w:val=""/>
      <w:lvlJc w:val="left"/>
      <w:pPr>
        <w:ind w:left="887" w:hanging="360"/>
      </w:pPr>
      <w:rPr>
        <w:rFonts w:ascii="Symbol" w:eastAsia="Symbol" w:hAnsi="Symbol" w:cs="Symbol" w:hint="default"/>
        <w:w w:val="100"/>
        <w:sz w:val="24"/>
        <w:szCs w:val="24"/>
        <w:lang w:val="en-US" w:eastAsia="en-US" w:bidi="en-US"/>
      </w:rPr>
    </w:lvl>
    <w:lvl w:ilvl="1" w:tplc="79DED498">
      <w:numFmt w:val="bullet"/>
      <w:lvlText w:val="•"/>
      <w:lvlJc w:val="left"/>
      <w:pPr>
        <w:ind w:left="1726" w:hanging="360"/>
      </w:pPr>
      <w:rPr>
        <w:rFonts w:hint="default"/>
        <w:lang w:val="en-US" w:eastAsia="en-US" w:bidi="en-US"/>
      </w:rPr>
    </w:lvl>
    <w:lvl w:ilvl="2" w:tplc="5A5E21B4">
      <w:numFmt w:val="bullet"/>
      <w:lvlText w:val="•"/>
      <w:lvlJc w:val="left"/>
      <w:pPr>
        <w:ind w:left="2572" w:hanging="360"/>
      </w:pPr>
      <w:rPr>
        <w:rFonts w:hint="default"/>
        <w:lang w:val="en-US" w:eastAsia="en-US" w:bidi="en-US"/>
      </w:rPr>
    </w:lvl>
    <w:lvl w:ilvl="3" w:tplc="565A3258">
      <w:numFmt w:val="bullet"/>
      <w:lvlText w:val="•"/>
      <w:lvlJc w:val="left"/>
      <w:pPr>
        <w:ind w:left="3418" w:hanging="360"/>
      </w:pPr>
      <w:rPr>
        <w:rFonts w:hint="default"/>
        <w:lang w:val="en-US" w:eastAsia="en-US" w:bidi="en-US"/>
      </w:rPr>
    </w:lvl>
    <w:lvl w:ilvl="4" w:tplc="C06EB8F6">
      <w:numFmt w:val="bullet"/>
      <w:lvlText w:val="•"/>
      <w:lvlJc w:val="left"/>
      <w:pPr>
        <w:ind w:left="4264" w:hanging="360"/>
      </w:pPr>
      <w:rPr>
        <w:rFonts w:hint="default"/>
        <w:lang w:val="en-US" w:eastAsia="en-US" w:bidi="en-US"/>
      </w:rPr>
    </w:lvl>
    <w:lvl w:ilvl="5" w:tplc="49FA4B30">
      <w:numFmt w:val="bullet"/>
      <w:lvlText w:val="•"/>
      <w:lvlJc w:val="left"/>
      <w:pPr>
        <w:ind w:left="5110" w:hanging="360"/>
      </w:pPr>
      <w:rPr>
        <w:rFonts w:hint="default"/>
        <w:lang w:val="en-US" w:eastAsia="en-US" w:bidi="en-US"/>
      </w:rPr>
    </w:lvl>
    <w:lvl w:ilvl="6" w:tplc="D10A2BE4">
      <w:numFmt w:val="bullet"/>
      <w:lvlText w:val="•"/>
      <w:lvlJc w:val="left"/>
      <w:pPr>
        <w:ind w:left="5956" w:hanging="360"/>
      </w:pPr>
      <w:rPr>
        <w:rFonts w:hint="default"/>
        <w:lang w:val="en-US" w:eastAsia="en-US" w:bidi="en-US"/>
      </w:rPr>
    </w:lvl>
    <w:lvl w:ilvl="7" w:tplc="388A63CA">
      <w:numFmt w:val="bullet"/>
      <w:lvlText w:val="•"/>
      <w:lvlJc w:val="left"/>
      <w:pPr>
        <w:ind w:left="6802" w:hanging="360"/>
      </w:pPr>
      <w:rPr>
        <w:rFonts w:hint="default"/>
        <w:lang w:val="en-US" w:eastAsia="en-US" w:bidi="en-US"/>
      </w:rPr>
    </w:lvl>
    <w:lvl w:ilvl="8" w:tplc="9B98BD60">
      <w:numFmt w:val="bullet"/>
      <w:lvlText w:val="•"/>
      <w:lvlJc w:val="left"/>
      <w:pPr>
        <w:ind w:left="7648" w:hanging="360"/>
      </w:pPr>
      <w:rPr>
        <w:rFonts w:hint="default"/>
        <w:lang w:val="en-US" w:eastAsia="en-US" w:bidi="en-US"/>
      </w:rPr>
    </w:lvl>
  </w:abstractNum>
  <w:abstractNum w:abstractNumId="5" w15:restartNumberingAfterBreak="0">
    <w:nsid w:val="42BB319E"/>
    <w:multiLevelType w:val="hybridMultilevel"/>
    <w:tmpl w:val="5B22B2A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15:restartNumberingAfterBreak="0">
    <w:nsid w:val="479F699F"/>
    <w:multiLevelType w:val="hybridMultilevel"/>
    <w:tmpl w:val="86FE41EC"/>
    <w:lvl w:ilvl="0" w:tplc="4570432E">
      <w:numFmt w:val="bullet"/>
      <w:lvlText w:val=""/>
      <w:lvlJc w:val="left"/>
      <w:pPr>
        <w:ind w:left="827" w:hanging="360"/>
      </w:pPr>
      <w:rPr>
        <w:rFonts w:ascii="Symbol" w:eastAsia="Symbol" w:hAnsi="Symbol" w:cs="Symbol" w:hint="default"/>
        <w:w w:val="100"/>
        <w:sz w:val="24"/>
        <w:szCs w:val="24"/>
        <w:lang w:val="en-US" w:eastAsia="en-US" w:bidi="en-US"/>
      </w:rPr>
    </w:lvl>
    <w:lvl w:ilvl="1" w:tplc="8F20366A">
      <w:numFmt w:val="bullet"/>
      <w:lvlText w:val="•"/>
      <w:lvlJc w:val="left"/>
      <w:pPr>
        <w:ind w:left="1672" w:hanging="360"/>
      </w:pPr>
      <w:rPr>
        <w:rFonts w:hint="default"/>
        <w:lang w:val="en-US" w:eastAsia="en-US" w:bidi="en-US"/>
      </w:rPr>
    </w:lvl>
    <w:lvl w:ilvl="2" w:tplc="CF98872C">
      <w:numFmt w:val="bullet"/>
      <w:lvlText w:val="•"/>
      <w:lvlJc w:val="left"/>
      <w:pPr>
        <w:ind w:left="2524" w:hanging="360"/>
      </w:pPr>
      <w:rPr>
        <w:rFonts w:hint="default"/>
        <w:lang w:val="en-US" w:eastAsia="en-US" w:bidi="en-US"/>
      </w:rPr>
    </w:lvl>
    <w:lvl w:ilvl="3" w:tplc="168AFC58">
      <w:numFmt w:val="bullet"/>
      <w:lvlText w:val="•"/>
      <w:lvlJc w:val="left"/>
      <w:pPr>
        <w:ind w:left="3376" w:hanging="360"/>
      </w:pPr>
      <w:rPr>
        <w:rFonts w:hint="default"/>
        <w:lang w:val="en-US" w:eastAsia="en-US" w:bidi="en-US"/>
      </w:rPr>
    </w:lvl>
    <w:lvl w:ilvl="4" w:tplc="894C933A">
      <w:numFmt w:val="bullet"/>
      <w:lvlText w:val="•"/>
      <w:lvlJc w:val="left"/>
      <w:pPr>
        <w:ind w:left="4228" w:hanging="360"/>
      </w:pPr>
      <w:rPr>
        <w:rFonts w:hint="default"/>
        <w:lang w:val="en-US" w:eastAsia="en-US" w:bidi="en-US"/>
      </w:rPr>
    </w:lvl>
    <w:lvl w:ilvl="5" w:tplc="8508F2A2">
      <w:numFmt w:val="bullet"/>
      <w:lvlText w:val="•"/>
      <w:lvlJc w:val="left"/>
      <w:pPr>
        <w:ind w:left="5080" w:hanging="360"/>
      </w:pPr>
      <w:rPr>
        <w:rFonts w:hint="default"/>
        <w:lang w:val="en-US" w:eastAsia="en-US" w:bidi="en-US"/>
      </w:rPr>
    </w:lvl>
    <w:lvl w:ilvl="6" w:tplc="DBEECCF2">
      <w:numFmt w:val="bullet"/>
      <w:lvlText w:val="•"/>
      <w:lvlJc w:val="left"/>
      <w:pPr>
        <w:ind w:left="5932" w:hanging="360"/>
      </w:pPr>
      <w:rPr>
        <w:rFonts w:hint="default"/>
        <w:lang w:val="en-US" w:eastAsia="en-US" w:bidi="en-US"/>
      </w:rPr>
    </w:lvl>
    <w:lvl w:ilvl="7" w:tplc="E746E86A">
      <w:numFmt w:val="bullet"/>
      <w:lvlText w:val="•"/>
      <w:lvlJc w:val="left"/>
      <w:pPr>
        <w:ind w:left="6784" w:hanging="360"/>
      </w:pPr>
      <w:rPr>
        <w:rFonts w:hint="default"/>
        <w:lang w:val="en-US" w:eastAsia="en-US" w:bidi="en-US"/>
      </w:rPr>
    </w:lvl>
    <w:lvl w:ilvl="8" w:tplc="C9F8E248">
      <w:numFmt w:val="bullet"/>
      <w:lvlText w:val="•"/>
      <w:lvlJc w:val="left"/>
      <w:pPr>
        <w:ind w:left="7636" w:hanging="360"/>
      </w:pPr>
      <w:rPr>
        <w:rFonts w:hint="default"/>
        <w:lang w:val="en-US" w:eastAsia="en-US" w:bidi="en-US"/>
      </w:rPr>
    </w:lvl>
  </w:abstractNum>
  <w:abstractNum w:abstractNumId="7" w15:restartNumberingAfterBreak="0">
    <w:nsid w:val="4A72465A"/>
    <w:multiLevelType w:val="hybridMultilevel"/>
    <w:tmpl w:val="2E12CD3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C6E4D7A"/>
    <w:multiLevelType w:val="hybridMultilevel"/>
    <w:tmpl w:val="2DE2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41F9E"/>
    <w:multiLevelType w:val="hybridMultilevel"/>
    <w:tmpl w:val="35BE421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5CC1308F"/>
    <w:multiLevelType w:val="hybridMultilevel"/>
    <w:tmpl w:val="43DA62BA"/>
    <w:lvl w:ilvl="0" w:tplc="04090003">
      <w:start w:val="1"/>
      <w:numFmt w:val="bullet"/>
      <w:lvlText w:val="o"/>
      <w:lvlJc w:val="left"/>
      <w:pPr>
        <w:ind w:left="1607" w:hanging="360"/>
      </w:pPr>
      <w:rPr>
        <w:rFonts w:ascii="Courier New" w:hAnsi="Courier New" w:cs="Courier New"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1" w15:restartNumberingAfterBreak="0">
    <w:nsid w:val="640E448A"/>
    <w:multiLevelType w:val="hybridMultilevel"/>
    <w:tmpl w:val="C8F4BE94"/>
    <w:lvl w:ilvl="0" w:tplc="292A807E">
      <w:numFmt w:val="bullet"/>
      <w:lvlText w:val=""/>
      <w:lvlJc w:val="left"/>
      <w:pPr>
        <w:ind w:left="887" w:hanging="360"/>
      </w:pPr>
      <w:rPr>
        <w:rFonts w:ascii="Symbol" w:eastAsia="Symbol" w:hAnsi="Symbol" w:cs="Symbol" w:hint="default"/>
        <w:w w:val="100"/>
        <w:sz w:val="24"/>
        <w:szCs w:val="24"/>
        <w:lang w:val="en-US" w:eastAsia="en-US" w:bidi="en-US"/>
      </w:rPr>
    </w:lvl>
    <w:lvl w:ilvl="1" w:tplc="F54045DE">
      <w:numFmt w:val="bullet"/>
      <w:lvlText w:val="•"/>
      <w:lvlJc w:val="left"/>
      <w:pPr>
        <w:ind w:left="1726" w:hanging="360"/>
      </w:pPr>
      <w:rPr>
        <w:rFonts w:hint="default"/>
        <w:lang w:val="en-US" w:eastAsia="en-US" w:bidi="en-US"/>
      </w:rPr>
    </w:lvl>
    <w:lvl w:ilvl="2" w:tplc="D4E013BA">
      <w:numFmt w:val="bullet"/>
      <w:lvlText w:val="•"/>
      <w:lvlJc w:val="left"/>
      <w:pPr>
        <w:ind w:left="2572" w:hanging="360"/>
      </w:pPr>
      <w:rPr>
        <w:rFonts w:hint="default"/>
        <w:lang w:val="en-US" w:eastAsia="en-US" w:bidi="en-US"/>
      </w:rPr>
    </w:lvl>
    <w:lvl w:ilvl="3" w:tplc="1D00D2BA">
      <w:numFmt w:val="bullet"/>
      <w:lvlText w:val="•"/>
      <w:lvlJc w:val="left"/>
      <w:pPr>
        <w:ind w:left="3418" w:hanging="360"/>
      </w:pPr>
      <w:rPr>
        <w:rFonts w:hint="default"/>
        <w:lang w:val="en-US" w:eastAsia="en-US" w:bidi="en-US"/>
      </w:rPr>
    </w:lvl>
    <w:lvl w:ilvl="4" w:tplc="D2F232D4">
      <w:numFmt w:val="bullet"/>
      <w:lvlText w:val="•"/>
      <w:lvlJc w:val="left"/>
      <w:pPr>
        <w:ind w:left="4264" w:hanging="360"/>
      </w:pPr>
      <w:rPr>
        <w:rFonts w:hint="default"/>
        <w:lang w:val="en-US" w:eastAsia="en-US" w:bidi="en-US"/>
      </w:rPr>
    </w:lvl>
    <w:lvl w:ilvl="5" w:tplc="3CD63558">
      <w:numFmt w:val="bullet"/>
      <w:lvlText w:val="•"/>
      <w:lvlJc w:val="left"/>
      <w:pPr>
        <w:ind w:left="5110" w:hanging="360"/>
      </w:pPr>
      <w:rPr>
        <w:rFonts w:hint="default"/>
        <w:lang w:val="en-US" w:eastAsia="en-US" w:bidi="en-US"/>
      </w:rPr>
    </w:lvl>
    <w:lvl w:ilvl="6" w:tplc="DFA41184">
      <w:numFmt w:val="bullet"/>
      <w:lvlText w:val="•"/>
      <w:lvlJc w:val="left"/>
      <w:pPr>
        <w:ind w:left="5956" w:hanging="360"/>
      </w:pPr>
      <w:rPr>
        <w:rFonts w:hint="default"/>
        <w:lang w:val="en-US" w:eastAsia="en-US" w:bidi="en-US"/>
      </w:rPr>
    </w:lvl>
    <w:lvl w:ilvl="7" w:tplc="6EBC8FAE">
      <w:numFmt w:val="bullet"/>
      <w:lvlText w:val="•"/>
      <w:lvlJc w:val="left"/>
      <w:pPr>
        <w:ind w:left="6802" w:hanging="360"/>
      </w:pPr>
      <w:rPr>
        <w:rFonts w:hint="default"/>
        <w:lang w:val="en-US" w:eastAsia="en-US" w:bidi="en-US"/>
      </w:rPr>
    </w:lvl>
    <w:lvl w:ilvl="8" w:tplc="682E1178">
      <w:numFmt w:val="bullet"/>
      <w:lvlText w:val="•"/>
      <w:lvlJc w:val="left"/>
      <w:pPr>
        <w:ind w:left="7648" w:hanging="360"/>
      </w:pPr>
      <w:rPr>
        <w:rFonts w:hint="default"/>
        <w:lang w:val="en-US" w:eastAsia="en-US" w:bidi="en-US"/>
      </w:rPr>
    </w:lvl>
  </w:abstractNum>
  <w:num w:numId="1" w16cid:durableId="1360357092">
    <w:abstractNumId w:val="11"/>
  </w:num>
  <w:num w:numId="2" w16cid:durableId="964044505">
    <w:abstractNumId w:val="4"/>
  </w:num>
  <w:num w:numId="3" w16cid:durableId="774404560">
    <w:abstractNumId w:val="6"/>
  </w:num>
  <w:num w:numId="4" w16cid:durableId="2017295356">
    <w:abstractNumId w:val="2"/>
  </w:num>
  <w:num w:numId="5" w16cid:durableId="1702700873">
    <w:abstractNumId w:val="7"/>
  </w:num>
  <w:num w:numId="6" w16cid:durableId="1258322600">
    <w:abstractNumId w:val="9"/>
  </w:num>
  <w:num w:numId="7" w16cid:durableId="1420633586">
    <w:abstractNumId w:val="10"/>
  </w:num>
  <w:num w:numId="8" w16cid:durableId="1060521933">
    <w:abstractNumId w:val="1"/>
  </w:num>
  <w:num w:numId="9" w16cid:durableId="1546912889">
    <w:abstractNumId w:val="5"/>
  </w:num>
  <w:num w:numId="10" w16cid:durableId="128406404">
    <w:abstractNumId w:val="0"/>
  </w:num>
  <w:num w:numId="11" w16cid:durableId="1977837746">
    <w:abstractNumId w:val="8"/>
  </w:num>
  <w:num w:numId="12" w16cid:durableId="165140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02"/>
    <w:rsid w:val="000148BE"/>
    <w:rsid w:val="00024F98"/>
    <w:rsid w:val="00034CA5"/>
    <w:rsid w:val="000357BF"/>
    <w:rsid w:val="00036979"/>
    <w:rsid w:val="0006056C"/>
    <w:rsid w:val="0007248A"/>
    <w:rsid w:val="000905E1"/>
    <w:rsid w:val="00092432"/>
    <w:rsid w:val="000A40AD"/>
    <w:rsid w:val="000B1979"/>
    <w:rsid w:val="000B4D76"/>
    <w:rsid w:val="000C118D"/>
    <w:rsid w:val="000C45C3"/>
    <w:rsid w:val="000D173A"/>
    <w:rsid w:val="000D6410"/>
    <w:rsid w:val="000D727C"/>
    <w:rsid w:val="001116FA"/>
    <w:rsid w:val="0014235C"/>
    <w:rsid w:val="0014776F"/>
    <w:rsid w:val="00150031"/>
    <w:rsid w:val="00156F51"/>
    <w:rsid w:val="00160132"/>
    <w:rsid w:val="00174F69"/>
    <w:rsid w:val="00186BC5"/>
    <w:rsid w:val="001C5F56"/>
    <w:rsid w:val="001E2659"/>
    <w:rsid w:val="001E4499"/>
    <w:rsid w:val="001F66B3"/>
    <w:rsid w:val="0020010B"/>
    <w:rsid w:val="00200E27"/>
    <w:rsid w:val="002213FF"/>
    <w:rsid w:val="00224F56"/>
    <w:rsid w:val="00232C44"/>
    <w:rsid w:val="002379C5"/>
    <w:rsid w:val="00253FBA"/>
    <w:rsid w:val="00272313"/>
    <w:rsid w:val="00277078"/>
    <w:rsid w:val="002933A9"/>
    <w:rsid w:val="002946DD"/>
    <w:rsid w:val="002D5562"/>
    <w:rsid w:val="003257D1"/>
    <w:rsid w:val="003312DA"/>
    <w:rsid w:val="00355356"/>
    <w:rsid w:val="00362B8F"/>
    <w:rsid w:val="00380C9A"/>
    <w:rsid w:val="003A1F18"/>
    <w:rsid w:val="003D7697"/>
    <w:rsid w:val="003F38F3"/>
    <w:rsid w:val="00444F21"/>
    <w:rsid w:val="004534FF"/>
    <w:rsid w:val="00455651"/>
    <w:rsid w:val="00471A12"/>
    <w:rsid w:val="0047357D"/>
    <w:rsid w:val="004900BF"/>
    <w:rsid w:val="004A33F1"/>
    <w:rsid w:val="004A39A7"/>
    <w:rsid w:val="004E11B1"/>
    <w:rsid w:val="004E3994"/>
    <w:rsid w:val="004F3A28"/>
    <w:rsid w:val="00501278"/>
    <w:rsid w:val="00501C50"/>
    <w:rsid w:val="005156DA"/>
    <w:rsid w:val="00535B06"/>
    <w:rsid w:val="0058004F"/>
    <w:rsid w:val="005A22DC"/>
    <w:rsid w:val="005B32AA"/>
    <w:rsid w:val="005D17A7"/>
    <w:rsid w:val="005F28F8"/>
    <w:rsid w:val="00603DBC"/>
    <w:rsid w:val="00625905"/>
    <w:rsid w:val="00666D6F"/>
    <w:rsid w:val="00667FEF"/>
    <w:rsid w:val="00680E57"/>
    <w:rsid w:val="00693301"/>
    <w:rsid w:val="006A588C"/>
    <w:rsid w:val="006B1536"/>
    <w:rsid w:val="006B3162"/>
    <w:rsid w:val="006D592D"/>
    <w:rsid w:val="006F6A32"/>
    <w:rsid w:val="00722F5C"/>
    <w:rsid w:val="00725145"/>
    <w:rsid w:val="0073701C"/>
    <w:rsid w:val="00744B0C"/>
    <w:rsid w:val="007543CF"/>
    <w:rsid w:val="00780911"/>
    <w:rsid w:val="007B13EC"/>
    <w:rsid w:val="007E6B99"/>
    <w:rsid w:val="007F0114"/>
    <w:rsid w:val="007F1572"/>
    <w:rsid w:val="0084105E"/>
    <w:rsid w:val="008451B7"/>
    <w:rsid w:val="00847E46"/>
    <w:rsid w:val="00864FFF"/>
    <w:rsid w:val="00880206"/>
    <w:rsid w:val="00894523"/>
    <w:rsid w:val="00896B4C"/>
    <w:rsid w:val="008A50F7"/>
    <w:rsid w:val="008B5065"/>
    <w:rsid w:val="008C0BB6"/>
    <w:rsid w:val="008C1ED9"/>
    <w:rsid w:val="008C5A82"/>
    <w:rsid w:val="008C6B1B"/>
    <w:rsid w:val="008F3D2C"/>
    <w:rsid w:val="009010D1"/>
    <w:rsid w:val="00923A30"/>
    <w:rsid w:val="00970EE0"/>
    <w:rsid w:val="009C699A"/>
    <w:rsid w:val="009D6AFE"/>
    <w:rsid w:val="00A02283"/>
    <w:rsid w:val="00A10E1C"/>
    <w:rsid w:val="00A71764"/>
    <w:rsid w:val="00A77766"/>
    <w:rsid w:val="00A87B50"/>
    <w:rsid w:val="00AD0FD8"/>
    <w:rsid w:val="00AE4A88"/>
    <w:rsid w:val="00AF3CAF"/>
    <w:rsid w:val="00B3134C"/>
    <w:rsid w:val="00B46CCC"/>
    <w:rsid w:val="00B5712A"/>
    <w:rsid w:val="00B61EDC"/>
    <w:rsid w:val="00B85A27"/>
    <w:rsid w:val="00B912E1"/>
    <w:rsid w:val="00BB7823"/>
    <w:rsid w:val="00BF1A8F"/>
    <w:rsid w:val="00BF4207"/>
    <w:rsid w:val="00C05B90"/>
    <w:rsid w:val="00C43842"/>
    <w:rsid w:val="00C44502"/>
    <w:rsid w:val="00C46FF4"/>
    <w:rsid w:val="00C71920"/>
    <w:rsid w:val="00C76593"/>
    <w:rsid w:val="00C87E2F"/>
    <w:rsid w:val="00CB64ED"/>
    <w:rsid w:val="00CB7997"/>
    <w:rsid w:val="00CD2EFD"/>
    <w:rsid w:val="00CD5218"/>
    <w:rsid w:val="00CE19FC"/>
    <w:rsid w:val="00CE3BB0"/>
    <w:rsid w:val="00CF4B90"/>
    <w:rsid w:val="00D14568"/>
    <w:rsid w:val="00D33C98"/>
    <w:rsid w:val="00D823C3"/>
    <w:rsid w:val="00DA6415"/>
    <w:rsid w:val="00DC25FD"/>
    <w:rsid w:val="00DD0D4D"/>
    <w:rsid w:val="00DD24B5"/>
    <w:rsid w:val="00DE5BEB"/>
    <w:rsid w:val="00DF5FF7"/>
    <w:rsid w:val="00E16CD8"/>
    <w:rsid w:val="00E479CD"/>
    <w:rsid w:val="00E622A0"/>
    <w:rsid w:val="00E82561"/>
    <w:rsid w:val="00EA558A"/>
    <w:rsid w:val="00EC502E"/>
    <w:rsid w:val="00EC78A3"/>
    <w:rsid w:val="00EF6CED"/>
    <w:rsid w:val="00F05E42"/>
    <w:rsid w:val="00F11679"/>
    <w:rsid w:val="00F330E4"/>
    <w:rsid w:val="00F67DF2"/>
    <w:rsid w:val="00F76380"/>
    <w:rsid w:val="00F848D9"/>
    <w:rsid w:val="00F868E0"/>
    <w:rsid w:val="00FB2518"/>
    <w:rsid w:val="00FE1CDB"/>
    <w:rsid w:val="00FF2A8E"/>
    <w:rsid w:val="00FF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16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44502"/>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4502"/>
    <w:pPr>
      <w:spacing w:before="8"/>
    </w:pPr>
    <w:rPr>
      <w:rFonts w:ascii="Comic Sans MS" w:eastAsia="Comic Sans MS" w:hAnsi="Comic Sans MS" w:cs="Comic Sans MS"/>
    </w:rPr>
  </w:style>
  <w:style w:type="character" w:customStyle="1" w:styleId="BodyTextChar">
    <w:name w:val="Body Text Char"/>
    <w:basedOn w:val="DefaultParagraphFont"/>
    <w:link w:val="BodyText"/>
    <w:uiPriority w:val="1"/>
    <w:rsid w:val="00C44502"/>
    <w:rPr>
      <w:rFonts w:ascii="Comic Sans MS" w:eastAsia="Comic Sans MS" w:hAnsi="Comic Sans MS" w:cs="Comic Sans MS"/>
      <w:sz w:val="22"/>
      <w:szCs w:val="22"/>
      <w:lang w:bidi="en-US"/>
    </w:rPr>
  </w:style>
  <w:style w:type="paragraph" w:customStyle="1" w:styleId="TableParagraph">
    <w:name w:val="Table Paragraph"/>
    <w:basedOn w:val="Normal"/>
    <w:uiPriority w:val="1"/>
    <w:qFormat/>
    <w:rsid w:val="00C44502"/>
    <w:pPr>
      <w:spacing w:line="275" w:lineRule="exact"/>
      <w:ind w:left="107"/>
    </w:pPr>
  </w:style>
  <w:style w:type="paragraph" w:customStyle="1" w:styleId="xmsonormal">
    <w:name w:val="x_msonormal"/>
    <w:basedOn w:val="Normal"/>
    <w:rsid w:val="00C44502"/>
    <w:pPr>
      <w:widowControl/>
      <w:autoSpaceDE/>
      <w:autoSpaceDN/>
      <w:spacing w:before="100" w:beforeAutospacing="1" w:after="100" w:afterAutospacing="1"/>
    </w:pPr>
    <w:rPr>
      <w:sz w:val="24"/>
      <w:szCs w:val="24"/>
      <w:lang w:bidi="ar-SA"/>
    </w:rPr>
  </w:style>
  <w:style w:type="character" w:customStyle="1" w:styleId="contextualextensionhighlight">
    <w:name w:val="contextualextensionhighlight"/>
    <w:basedOn w:val="DefaultParagraphFont"/>
    <w:rsid w:val="00C44502"/>
  </w:style>
  <w:style w:type="character" w:styleId="Hyperlink">
    <w:name w:val="Hyperlink"/>
    <w:basedOn w:val="DefaultParagraphFont"/>
    <w:uiPriority w:val="99"/>
    <w:unhideWhenUsed/>
    <w:rsid w:val="00024F98"/>
    <w:rPr>
      <w:color w:val="0563C1" w:themeColor="hyperlink"/>
      <w:u w:val="single"/>
    </w:rPr>
  </w:style>
  <w:style w:type="character" w:styleId="UnresolvedMention">
    <w:name w:val="Unresolved Mention"/>
    <w:basedOn w:val="DefaultParagraphFont"/>
    <w:uiPriority w:val="99"/>
    <w:rsid w:val="00024F98"/>
    <w:rPr>
      <w:color w:val="605E5C"/>
      <w:shd w:val="clear" w:color="auto" w:fill="E1DFDD"/>
    </w:rPr>
  </w:style>
  <w:style w:type="paragraph" w:styleId="NoSpacing">
    <w:name w:val="No Spacing"/>
    <w:uiPriority w:val="1"/>
    <w:qFormat/>
    <w:rsid w:val="007F0114"/>
    <w:pPr>
      <w:widowControl w:val="0"/>
      <w:autoSpaceDE w:val="0"/>
      <w:autoSpaceDN w:val="0"/>
    </w:pPr>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3390">
      <w:bodyDiv w:val="1"/>
      <w:marLeft w:val="0"/>
      <w:marRight w:val="0"/>
      <w:marTop w:val="0"/>
      <w:marBottom w:val="0"/>
      <w:divBdr>
        <w:top w:val="none" w:sz="0" w:space="0" w:color="auto"/>
        <w:left w:val="none" w:sz="0" w:space="0" w:color="auto"/>
        <w:bottom w:val="none" w:sz="0" w:space="0" w:color="auto"/>
        <w:right w:val="none" w:sz="0" w:space="0" w:color="auto"/>
      </w:divBdr>
    </w:div>
    <w:div w:id="245572492">
      <w:bodyDiv w:val="1"/>
      <w:marLeft w:val="0"/>
      <w:marRight w:val="0"/>
      <w:marTop w:val="0"/>
      <w:marBottom w:val="0"/>
      <w:divBdr>
        <w:top w:val="none" w:sz="0" w:space="0" w:color="auto"/>
        <w:left w:val="none" w:sz="0" w:space="0" w:color="auto"/>
        <w:bottom w:val="none" w:sz="0" w:space="0" w:color="auto"/>
        <w:right w:val="none" w:sz="0" w:space="0" w:color="auto"/>
      </w:divBdr>
    </w:div>
    <w:div w:id="328414283">
      <w:bodyDiv w:val="1"/>
      <w:marLeft w:val="0"/>
      <w:marRight w:val="0"/>
      <w:marTop w:val="0"/>
      <w:marBottom w:val="0"/>
      <w:divBdr>
        <w:top w:val="none" w:sz="0" w:space="0" w:color="auto"/>
        <w:left w:val="none" w:sz="0" w:space="0" w:color="auto"/>
        <w:bottom w:val="none" w:sz="0" w:space="0" w:color="auto"/>
        <w:right w:val="none" w:sz="0" w:space="0" w:color="auto"/>
      </w:divBdr>
    </w:div>
    <w:div w:id="359824325">
      <w:bodyDiv w:val="1"/>
      <w:marLeft w:val="0"/>
      <w:marRight w:val="0"/>
      <w:marTop w:val="0"/>
      <w:marBottom w:val="0"/>
      <w:divBdr>
        <w:top w:val="none" w:sz="0" w:space="0" w:color="auto"/>
        <w:left w:val="none" w:sz="0" w:space="0" w:color="auto"/>
        <w:bottom w:val="none" w:sz="0" w:space="0" w:color="auto"/>
        <w:right w:val="none" w:sz="0" w:space="0" w:color="auto"/>
      </w:divBdr>
    </w:div>
    <w:div w:id="863715672">
      <w:bodyDiv w:val="1"/>
      <w:marLeft w:val="0"/>
      <w:marRight w:val="0"/>
      <w:marTop w:val="0"/>
      <w:marBottom w:val="0"/>
      <w:divBdr>
        <w:top w:val="none" w:sz="0" w:space="0" w:color="auto"/>
        <w:left w:val="none" w:sz="0" w:space="0" w:color="auto"/>
        <w:bottom w:val="none" w:sz="0" w:space="0" w:color="auto"/>
        <w:right w:val="none" w:sz="0" w:space="0" w:color="auto"/>
      </w:divBdr>
    </w:div>
    <w:div w:id="1056703622">
      <w:bodyDiv w:val="1"/>
      <w:marLeft w:val="0"/>
      <w:marRight w:val="0"/>
      <w:marTop w:val="0"/>
      <w:marBottom w:val="0"/>
      <w:divBdr>
        <w:top w:val="none" w:sz="0" w:space="0" w:color="auto"/>
        <w:left w:val="none" w:sz="0" w:space="0" w:color="auto"/>
        <w:bottom w:val="none" w:sz="0" w:space="0" w:color="auto"/>
        <w:right w:val="none" w:sz="0" w:space="0" w:color="auto"/>
      </w:divBdr>
    </w:div>
    <w:div w:id="1500265951">
      <w:bodyDiv w:val="1"/>
      <w:marLeft w:val="0"/>
      <w:marRight w:val="0"/>
      <w:marTop w:val="0"/>
      <w:marBottom w:val="0"/>
      <w:divBdr>
        <w:top w:val="none" w:sz="0" w:space="0" w:color="auto"/>
        <w:left w:val="none" w:sz="0" w:space="0" w:color="auto"/>
        <w:bottom w:val="none" w:sz="0" w:space="0" w:color="auto"/>
        <w:right w:val="none" w:sz="0" w:space="0" w:color="auto"/>
      </w:divBdr>
    </w:div>
    <w:div w:id="1599826776">
      <w:bodyDiv w:val="1"/>
      <w:marLeft w:val="0"/>
      <w:marRight w:val="0"/>
      <w:marTop w:val="0"/>
      <w:marBottom w:val="0"/>
      <w:divBdr>
        <w:top w:val="none" w:sz="0" w:space="0" w:color="auto"/>
        <w:left w:val="none" w:sz="0" w:space="0" w:color="auto"/>
        <w:bottom w:val="none" w:sz="0" w:space="0" w:color="auto"/>
        <w:right w:val="none" w:sz="0" w:space="0" w:color="auto"/>
      </w:divBdr>
    </w:div>
    <w:div w:id="1869023940">
      <w:bodyDiv w:val="1"/>
      <w:marLeft w:val="0"/>
      <w:marRight w:val="0"/>
      <w:marTop w:val="0"/>
      <w:marBottom w:val="0"/>
      <w:divBdr>
        <w:top w:val="none" w:sz="0" w:space="0" w:color="auto"/>
        <w:left w:val="none" w:sz="0" w:space="0" w:color="auto"/>
        <w:bottom w:val="none" w:sz="0" w:space="0" w:color="auto"/>
        <w:right w:val="none" w:sz="0" w:space="0" w:color="auto"/>
      </w:divBdr>
    </w:div>
    <w:div w:id="1914273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cs-zm-edu.zoom.us/j/89532477483?pwd=UlhOM01JSDBUVEwyemI1cXFMT1pJUT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tredinnick@pwcgov.org" TargetMode="External"/><Relationship Id="rId4" Type="http://schemas.openxmlformats.org/officeDocument/2006/relationships/numbering" Target="numbering.xml"/><Relationship Id="rId9" Type="http://schemas.openxmlformats.org/officeDocument/2006/relationships/hyperlink" Target="mailto:etredinnick@pw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EA5DE6C026B4C81D622EEAA13536F" ma:contentTypeVersion="14" ma:contentTypeDescription="Create a new document." ma:contentTypeScope="" ma:versionID="eb5d4e39ca010ad585a970f945d512d9">
  <xsd:schema xmlns:xsd="http://www.w3.org/2001/XMLSchema" xmlns:xs="http://www.w3.org/2001/XMLSchema" xmlns:p="http://schemas.microsoft.com/office/2006/metadata/properties" xmlns:ns3="3dd63e82-a4af-4512-b8d9-77f7f37a3648" xmlns:ns4="b2934ead-79b9-4265-9e91-93121d267e22" targetNamespace="http://schemas.microsoft.com/office/2006/metadata/properties" ma:root="true" ma:fieldsID="fe933e43cd4579655d7634df1cb86257" ns3:_="" ns4:_="">
    <xsd:import namespace="3dd63e82-a4af-4512-b8d9-77f7f37a3648"/>
    <xsd:import namespace="b2934ead-79b9-4265-9e91-93121d267e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63e82-a4af-4512-b8d9-77f7f37a36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34ead-79b9-4265-9e91-93121d267e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EC406-CE37-486C-BF95-C8DC18B37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C7EF4-A31D-44C1-8E5F-EEE96B79D110}">
  <ds:schemaRefs>
    <ds:schemaRef ds:uri="http://schemas.microsoft.com/sharepoint/v3/contenttype/forms"/>
  </ds:schemaRefs>
</ds:datastoreItem>
</file>

<file path=customXml/itemProps3.xml><?xml version="1.0" encoding="utf-8"?>
<ds:datastoreItem xmlns:ds="http://schemas.openxmlformats.org/officeDocument/2006/customXml" ds:itemID="{2D22BC50-AF3A-435F-9C82-95DA7A74A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63e82-a4af-4512-b8d9-77f7f37a3648"/>
    <ds:schemaRef ds:uri="b2934ead-79b9-4265-9e91-93121d26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Michelle E.</dc:creator>
  <cp:keywords/>
  <dc:description/>
  <cp:lastModifiedBy>Andrew R. Buchheit</cp:lastModifiedBy>
  <cp:revision>2</cp:revision>
  <cp:lastPrinted>2022-08-31T21:05:00Z</cp:lastPrinted>
  <dcterms:created xsi:type="dcterms:W3CDTF">2025-01-31T13:46:00Z</dcterms:created>
  <dcterms:modified xsi:type="dcterms:W3CDTF">2025-01-31T13:46:00Z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0x0101003CBEA5DE6C026B4C81D622EEAA13536F</vt:lpwstr>
  </property>
</Properties>
</file>